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9F44" w14:textId="77777777" w:rsidR="00ED7254" w:rsidRPr="00F97E60" w:rsidRDefault="00ED7254" w:rsidP="00ED7254">
      <w:pPr>
        <w:spacing w:after="0" w:line="276" w:lineRule="auto"/>
        <w:jc w:val="right"/>
        <w:rPr>
          <w:rFonts w:eastAsia="Calibri"/>
          <w:b/>
        </w:rPr>
      </w:pPr>
      <w:r w:rsidRPr="00ED7254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eastAsia="Calibri"/>
          <w:b/>
        </w:rPr>
        <w:t xml:space="preserve">                       </w:t>
      </w:r>
      <w:r w:rsidRPr="00F97E60">
        <w:rPr>
          <w:rFonts w:eastAsia="Calibri"/>
          <w:b/>
          <w:sz w:val="18"/>
          <w:szCs w:val="18"/>
        </w:rPr>
        <w:t xml:space="preserve">Załącznik nr 2 do Zapytania ofertowego </w:t>
      </w:r>
    </w:p>
    <w:p w14:paraId="674FD21C" w14:textId="77777777" w:rsidR="00ED7254" w:rsidRDefault="00ED7254" w:rsidP="00ED7254">
      <w:pPr>
        <w:spacing w:after="0" w:line="276" w:lineRule="auto"/>
        <w:rPr>
          <w:rFonts w:eastAsia="Calibri"/>
          <w:b/>
        </w:rPr>
      </w:pPr>
    </w:p>
    <w:p w14:paraId="7C3C7747" w14:textId="77777777" w:rsidR="00ED7254" w:rsidRDefault="00ED7254" w:rsidP="00ED7254">
      <w:pPr>
        <w:spacing w:after="0" w:line="276" w:lineRule="auto"/>
        <w:rPr>
          <w:rFonts w:eastAsia="Calibri"/>
          <w:b/>
        </w:rPr>
      </w:pPr>
    </w:p>
    <w:p w14:paraId="36B8C958" w14:textId="74A7AF1D" w:rsidR="00ED7254" w:rsidRDefault="00ED7254" w:rsidP="00ED7254">
      <w:pPr>
        <w:spacing w:after="0" w:line="276" w:lineRule="auto"/>
        <w:rPr>
          <w:rFonts w:eastAsia="Calibri"/>
          <w:b/>
        </w:rPr>
      </w:pPr>
      <w:r>
        <w:rPr>
          <w:rFonts w:eastAsia="Calibri"/>
          <w:b/>
        </w:rPr>
        <w:t>UMOWA nr A.262.</w:t>
      </w:r>
      <w:r w:rsidR="005403C2">
        <w:rPr>
          <w:rFonts w:eastAsia="Calibri"/>
          <w:b/>
        </w:rPr>
        <w:t>9.2026</w:t>
      </w:r>
      <w:r>
        <w:rPr>
          <w:rFonts w:eastAsia="Calibri"/>
          <w:b/>
        </w:rPr>
        <w:t xml:space="preserve">   </w:t>
      </w:r>
    </w:p>
    <w:p w14:paraId="6A10F3D5" w14:textId="77777777" w:rsidR="00ED7254" w:rsidRPr="00645C6A" w:rsidRDefault="00ED7254" w:rsidP="00ED7254">
      <w:pPr>
        <w:spacing w:after="0" w:line="276" w:lineRule="auto"/>
        <w:rPr>
          <w:rFonts w:eastAsia="Calibri"/>
          <w:bCs/>
        </w:rPr>
      </w:pPr>
      <w:r w:rsidRPr="00645C6A">
        <w:rPr>
          <w:rFonts w:eastAsia="Calibri"/>
          <w:bCs/>
        </w:rPr>
        <w:t>zawarta w dniu ………………………….</w:t>
      </w:r>
    </w:p>
    <w:p w14:paraId="27671B6E" w14:textId="77777777" w:rsidR="00ED7254" w:rsidRDefault="00ED7254" w:rsidP="00ED7254">
      <w:pPr>
        <w:spacing w:after="0" w:line="276" w:lineRule="auto"/>
        <w:rPr>
          <w:rFonts w:eastAsia="Calibri"/>
          <w:b/>
        </w:rPr>
      </w:pPr>
    </w:p>
    <w:p w14:paraId="399417C3" w14:textId="2B3B7D92" w:rsidR="00ED7254" w:rsidRDefault="00ED7254" w:rsidP="00ED7254">
      <w:pPr>
        <w:spacing w:after="0" w:line="276" w:lineRule="auto"/>
        <w:rPr>
          <w:rFonts w:eastAsia="Calibri"/>
          <w:b/>
        </w:rPr>
      </w:pPr>
      <w:r>
        <w:rPr>
          <w:rFonts w:eastAsia="Calibri"/>
          <w:b/>
        </w:rPr>
        <w:t>pomiędzy</w:t>
      </w:r>
      <w:r w:rsidR="005E2498">
        <w:rPr>
          <w:rFonts w:eastAsia="Calibri"/>
          <w:b/>
        </w:rPr>
        <w:t xml:space="preserve"> </w:t>
      </w:r>
    </w:p>
    <w:p w14:paraId="016074A7" w14:textId="77777777" w:rsidR="00ED7254" w:rsidRDefault="00ED7254" w:rsidP="00ED7254">
      <w:pPr>
        <w:spacing w:before="120" w:after="120"/>
        <w:jc w:val="both"/>
        <w:rPr>
          <w:rFonts w:eastAsia="Calibri"/>
        </w:rPr>
      </w:pPr>
      <w:r w:rsidRPr="00EB3CC4">
        <w:rPr>
          <w:rFonts w:eastAsia="Calibri"/>
          <w:b/>
        </w:rPr>
        <w:t xml:space="preserve">Sądem Rejonowym w Przeworsku, </w:t>
      </w:r>
      <w:r w:rsidRPr="00D23387">
        <w:rPr>
          <w:rFonts w:eastAsia="Calibri"/>
          <w:bCs/>
        </w:rPr>
        <w:t>ul. Lwowska 9, 37-200 Przeworsk</w:t>
      </w:r>
      <w:r w:rsidRPr="00EB3CC4">
        <w:rPr>
          <w:rFonts w:eastAsia="Calibri"/>
          <w:b/>
        </w:rPr>
        <w:t xml:space="preserve"> </w:t>
      </w:r>
      <w:r w:rsidRPr="00537B6B">
        <w:rPr>
          <w:rFonts w:eastAsia="Calibri"/>
        </w:rPr>
        <w:t>NIP: 794-18-20-779, REGON: 18003216700030</w:t>
      </w:r>
      <w:r>
        <w:rPr>
          <w:rFonts w:eastAsia="Calibri"/>
        </w:rPr>
        <w:t>,</w:t>
      </w:r>
      <w:r w:rsidRPr="00537B6B">
        <w:rPr>
          <w:rFonts w:eastAsia="Calibri"/>
        </w:rPr>
        <w:t xml:space="preserve"> e-mail </w:t>
      </w:r>
      <w:hyperlink r:id="rId8" w:history="1">
        <w:r w:rsidRPr="00537B6B">
          <w:rPr>
            <w:rFonts w:eastAsia="Calibri"/>
            <w:color w:val="0563C1"/>
            <w:u w:val="single"/>
          </w:rPr>
          <w:t>sad@przeworsk.sr.gov.pl</w:t>
        </w:r>
      </w:hyperlink>
      <w:r w:rsidRPr="00537B6B">
        <w:rPr>
          <w:rFonts w:eastAsia="Calibri"/>
        </w:rPr>
        <w:t xml:space="preserve"> reprezentowanym przez: </w:t>
      </w:r>
      <w:r w:rsidRPr="00EF5BF8">
        <w:rPr>
          <w:rFonts w:eastAsia="Calibri"/>
          <w:b/>
        </w:rPr>
        <w:t>Dyrektora Sądu Okręgowego w Przemyślu –</w:t>
      </w:r>
      <w:r>
        <w:rPr>
          <w:rFonts w:eastAsia="Calibri"/>
          <w:b/>
        </w:rPr>
        <w:t xml:space="preserve"> Marka </w:t>
      </w:r>
      <w:proofErr w:type="spellStart"/>
      <w:r>
        <w:rPr>
          <w:rFonts w:eastAsia="Calibri"/>
          <w:b/>
        </w:rPr>
        <w:t>Blamę</w:t>
      </w:r>
      <w:proofErr w:type="spellEnd"/>
      <w:r w:rsidRPr="00537B6B">
        <w:rPr>
          <w:rFonts w:eastAsia="Calibri"/>
        </w:rPr>
        <w:t xml:space="preserve"> zwanym dalej </w:t>
      </w:r>
      <w:r w:rsidRPr="00EF5BF8">
        <w:rPr>
          <w:rFonts w:eastAsia="Calibri"/>
          <w:b/>
        </w:rPr>
        <w:t>„Zleceniodawcą”</w:t>
      </w:r>
      <w:r w:rsidRPr="00537B6B">
        <w:rPr>
          <w:rFonts w:eastAsia="Calibri"/>
        </w:rPr>
        <w:t xml:space="preserve"> </w:t>
      </w:r>
      <w:r w:rsidRPr="003C7C39">
        <w:rPr>
          <w:rFonts w:eastAsia="Calibri"/>
        </w:rPr>
        <w:t>tj. Zamawiającym</w:t>
      </w:r>
    </w:p>
    <w:p w14:paraId="6C67D1DA" w14:textId="77777777" w:rsidR="00ED7254" w:rsidRDefault="00ED7254" w:rsidP="00ED7254">
      <w:pPr>
        <w:spacing w:before="120" w:after="120"/>
        <w:jc w:val="both"/>
        <w:rPr>
          <w:rFonts w:eastAsia="Calibri"/>
        </w:rPr>
      </w:pPr>
      <w:r w:rsidRPr="00537B6B">
        <w:rPr>
          <w:rFonts w:eastAsia="Calibri"/>
        </w:rPr>
        <w:t xml:space="preserve">a </w:t>
      </w:r>
    </w:p>
    <w:p w14:paraId="65EA9852" w14:textId="77777777" w:rsidR="00ED7254" w:rsidRDefault="00ED7254" w:rsidP="00ED7254">
      <w:pPr>
        <w:spacing w:before="120" w:after="12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……………………………………………………………………………………………………………………….</w:t>
      </w:r>
    </w:p>
    <w:p w14:paraId="73E27E64" w14:textId="77777777" w:rsidR="00ED7254" w:rsidRDefault="00ED7254" w:rsidP="00ED7254">
      <w:pPr>
        <w:spacing w:after="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– </w:t>
      </w:r>
      <w:r w:rsidRPr="00205241">
        <w:rPr>
          <w:rFonts w:eastAsia="Calibri"/>
          <w:bCs/>
        </w:rPr>
        <w:t>zwanym dalej</w:t>
      </w:r>
      <w:r>
        <w:rPr>
          <w:rFonts w:eastAsia="Calibri"/>
          <w:b/>
        </w:rPr>
        <w:t xml:space="preserve"> Wykonawcą, </w:t>
      </w:r>
      <w:r w:rsidRPr="007847E7">
        <w:rPr>
          <w:rFonts w:eastAsia="Calibri"/>
          <w:bCs/>
        </w:rPr>
        <w:t>reprezentowanym przez</w:t>
      </w:r>
      <w:r>
        <w:rPr>
          <w:rFonts w:eastAsia="Calibri"/>
          <w:b/>
        </w:rPr>
        <w:t xml:space="preserve"> </w:t>
      </w:r>
      <w:r w:rsidRPr="007847E7">
        <w:rPr>
          <w:rFonts w:eastAsia="Calibri"/>
          <w:bCs/>
        </w:rPr>
        <w:t>……………</w:t>
      </w:r>
      <w:r>
        <w:rPr>
          <w:rFonts w:eastAsia="Calibri"/>
          <w:bCs/>
        </w:rPr>
        <w:t>………………………………………...</w:t>
      </w:r>
    </w:p>
    <w:p w14:paraId="5317C527" w14:textId="77777777" w:rsidR="00ED7254" w:rsidRDefault="00ED7254" w:rsidP="00ED7254">
      <w:pPr>
        <w:spacing w:after="0" w:line="276" w:lineRule="auto"/>
        <w:rPr>
          <w:rFonts w:eastAsia="Calibri"/>
          <w:b/>
        </w:rPr>
      </w:pPr>
    </w:p>
    <w:p w14:paraId="51F348B3" w14:textId="0763AF88" w:rsidR="00ED7254" w:rsidRDefault="00ED7254" w:rsidP="00ED7254">
      <w:pPr>
        <w:spacing w:after="0" w:line="276" w:lineRule="auto"/>
        <w:rPr>
          <w:rFonts w:eastAsia="Calibri"/>
          <w:b/>
        </w:rPr>
      </w:pPr>
      <w:r>
        <w:rPr>
          <w:rFonts w:eastAsia="Calibri"/>
          <w:b/>
        </w:rPr>
        <w:t>§ 1</w:t>
      </w:r>
    </w:p>
    <w:p w14:paraId="1651BAEB" w14:textId="575DE4E3" w:rsidR="00906BB9" w:rsidRDefault="00906BB9" w:rsidP="00ED7254">
      <w:pPr>
        <w:spacing w:after="0" w:line="276" w:lineRule="auto"/>
        <w:rPr>
          <w:rFonts w:eastAsia="Calibri"/>
          <w:b/>
        </w:rPr>
      </w:pPr>
      <w:r>
        <w:rPr>
          <w:rFonts w:eastAsia="Calibri"/>
          <w:b/>
        </w:rPr>
        <w:t>Przedmiot umowy</w:t>
      </w:r>
    </w:p>
    <w:p w14:paraId="1F5136E1" w14:textId="2C57A565" w:rsidR="006B0E63" w:rsidRDefault="00E72F4B" w:rsidP="005E249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Przedmiotem zamówienia jest u</w:t>
      </w:r>
      <w:r w:rsidR="005E2498" w:rsidRPr="005E2498">
        <w:rPr>
          <w:rFonts w:eastAsia="Calibri"/>
          <w:bCs/>
          <w:color w:val="000000"/>
        </w:rPr>
        <w:t>sługa zdalnego monitoringu elektronicznego świadczona 24</w:t>
      </w:r>
      <w:r w:rsidR="00E86774">
        <w:rPr>
          <w:rFonts w:eastAsia="Calibri"/>
          <w:bCs/>
          <w:color w:val="000000"/>
        </w:rPr>
        <w:t> </w:t>
      </w:r>
      <w:r w:rsidR="005E2498" w:rsidRPr="005E2498">
        <w:rPr>
          <w:rFonts w:eastAsia="Calibri"/>
          <w:bCs/>
          <w:color w:val="000000"/>
        </w:rPr>
        <w:t xml:space="preserve">h/7 dni w tygodniu na obszarze właściwości Sądu Rejonowego w Przeworsku mająca na celu </w:t>
      </w:r>
      <w:r w:rsidR="006B0E63">
        <w:rPr>
          <w:rFonts w:eastAsia="Calibri"/>
          <w:bCs/>
          <w:color w:val="000000"/>
        </w:rPr>
        <w:t>poprawę</w:t>
      </w:r>
      <w:r w:rsidR="005E2498" w:rsidRPr="005E2498">
        <w:rPr>
          <w:rFonts w:eastAsia="Calibri"/>
          <w:bCs/>
          <w:color w:val="000000"/>
        </w:rPr>
        <w:t xml:space="preserve"> bezpieczeństwa kurator</w:t>
      </w:r>
      <w:r w:rsidR="006B0E63">
        <w:rPr>
          <w:rFonts w:eastAsia="Calibri"/>
          <w:bCs/>
          <w:color w:val="000000"/>
        </w:rPr>
        <w:t>ów</w:t>
      </w:r>
      <w:r w:rsidR="005E2498" w:rsidRPr="005E2498">
        <w:rPr>
          <w:rFonts w:eastAsia="Calibri"/>
          <w:bCs/>
          <w:color w:val="000000"/>
        </w:rPr>
        <w:t xml:space="preserve"> </w:t>
      </w:r>
      <w:r w:rsidR="006B0E63">
        <w:rPr>
          <w:rFonts w:eastAsia="Calibri"/>
          <w:bCs/>
          <w:color w:val="000000"/>
        </w:rPr>
        <w:t xml:space="preserve">zawodowych </w:t>
      </w:r>
      <w:r w:rsidR="005E2498" w:rsidRPr="005E2498">
        <w:rPr>
          <w:rFonts w:eastAsia="Calibri"/>
          <w:bCs/>
          <w:color w:val="000000"/>
        </w:rPr>
        <w:t>Sądu Rejonowego w Przeworsku</w:t>
      </w:r>
      <w:r w:rsidR="006B0E63">
        <w:rPr>
          <w:rFonts w:eastAsia="Calibri"/>
          <w:bCs/>
          <w:color w:val="000000"/>
        </w:rPr>
        <w:t xml:space="preserve"> </w:t>
      </w:r>
      <w:r w:rsidR="005E2498" w:rsidRPr="005E2498">
        <w:rPr>
          <w:rFonts w:eastAsia="Calibri"/>
          <w:bCs/>
          <w:color w:val="000000"/>
        </w:rPr>
        <w:t xml:space="preserve">podczas wykonywania przez nich czynności służbowych </w:t>
      </w:r>
      <w:r w:rsidR="006B0E63">
        <w:rPr>
          <w:rFonts w:eastAsia="Calibri"/>
          <w:bCs/>
          <w:color w:val="000000"/>
        </w:rPr>
        <w:t xml:space="preserve">na terenie obejmującym obszar właściwości Sądu Rejonowego w Przeworsku. </w:t>
      </w:r>
    </w:p>
    <w:p w14:paraId="6EE230A4" w14:textId="37BAC11A" w:rsidR="005E2498" w:rsidRDefault="005E2498" w:rsidP="005E249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5E2498">
        <w:rPr>
          <w:rFonts w:eastAsia="Calibri"/>
          <w:bCs/>
          <w:color w:val="000000"/>
        </w:rPr>
        <w:t>Wykonawc</w:t>
      </w:r>
      <w:r w:rsidR="006B0E63">
        <w:rPr>
          <w:rFonts w:eastAsia="Calibri"/>
          <w:bCs/>
          <w:color w:val="000000"/>
        </w:rPr>
        <w:t>a zobowiązuje się świadczyć usługę poprzez podjęcie</w:t>
      </w:r>
      <w:r w:rsidRPr="005E2498">
        <w:rPr>
          <w:rFonts w:eastAsia="Calibri"/>
          <w:bCs/>
          <w:color w:val="000000"/>
        </w:rPr>
        <w:t xml:space="preserve"> interwencji polegającej na wysłaniu patrolu interwencyjnego, powiadomieniu odpowiednich służb w sytuacji nadania z</w:t>
      </w:r>
      <w:r w:rsidR="00E86774">
        <w:rPr>
          <w:rFonts w:eastAsia="Calibri"/>
          <w:bCs/>
          <w:color w:val="000000"/>
        </w:rPr>
        <w:t> </w:t>
      </w:r>
      <w:r w:rsidRPr="005E2498">
        <w:rPr>
          <w:rFonts w:eastAsia="Calibri"/>
          <w:bCs/>
          <w:color w:val="000000"/>
        </w:rPr>
        <w:t>urządzenia GPS sygnału alarmowego do Wykonawcy</w:t>
      </w:r>
      <w:r>
        <w:rPr>
          <w:rFonts w:eastAsia="Calibri"/>
          <w:bCs/>
          <w:color w:val="000000"/>
        </w:rPr>
        <w:t>.</w:t>
      </w:r>
    </w:p>
    <w:p w14:paraId="6E8B62B7" w14:textId="77777777" w:rsidR="00E72F4B" w:rsidRDefault="00E72F4B" w:rsidP="00E72F4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 xml:space="preserve">Wykonawca zobowiązuje się świadczyć usługę ochrony fizycznej kuratorom sądowym objętym usługą poprzez ciągłe utrzymywanie w gotowości do wysłania grupy interwencyjnej składającej się z co najmniej dwóch </w:t>
      </w:r>
      <w:r>
        <w:rPr>
          <w:rFonts w:eastAsia="Calibri"/>
          <w:bCs/>
          <w:color w:val="000000"/>
        </w:rPr>
        <w:t>wy</w:t>
      </w:r>
      <w:r w:rsidRPr="00E72F4B">
        <w:rPr>
          <w:rFonts w:eastAsia="Calibri"/>
          <w:bCs/>
          <w:color w:val="000000"/>
        </w:rPr>
        <w:t>kwalifikowanych pracowników ochrony fizycznej, poruszającej się samochodem oznaczonym w sposób jednoznacznie identyfikując</w:t>
      </w:r>
      <w:r>
        <w:rPr>
          <w:rFonts w:eastAsia="Calibri"/>
          <w:bCs/>
          <w:color w:val="000000"/>
        </w:rPr>
        <w:t>y</w:t>
      </w:r>
      <w:r w:rsidRPr="00E72F4B">
        <w:rPr>
          <w:rFonts w:eastAsia="Calibri"/>
          <w:bCs/>
          <w:color w:val="000000"/>
        </w:rPr>
        <w:t xml:space="preserve"> go ze służbami ochrony Wykonawcy (osoby te muszą być umundurowane i wyposażone w środki przymusu bezpośredniego).</w:t>
      </w:r>
      <w:r>
        <w:rPr>
          <w:rFonts w:eastAsia="Calibri"/>
          <w:bCs/>
          <w:color w:val="000000"/>
        </w:rPr>
        <w:t xml:space="preserve"> </w:t>
      </w:r>
    </w:p>
    <w:p w14:paraId="438625E0" w14:textId="77777777" w:rsidR="00E72F4B" w:rsidRDefault="00E72F4B" w:rsidP="00E72F4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Świadczenie usług poprzedzi ich wdrożenie przez Wykonawcę.</w:t>
      </w:r>
      <w:r>
        <w:rPr>
          <w:rFonts w:eastAsia="Calibri"/>
          <w:bCs/>
          <w:color w:val="000000"/>
        </w:rPr>
        <w:t xml:space="preserve"> </w:t>
      </w:r>
    </w:p>
    <w:p w14:paraId="70EE3031" w14:textId="77777777" w:rsidR="00E72F4B" w:rsidRDefault="00E72F4B" w:rsidP="00E72F4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Wykonawca zobowiązuje się świadczyć usługi wysokiej, jakości z zachowaniem należytej staranności.</w:t>
      </w:r>
      <w:r>
        <w:rPr>
          <w:rFonts w:eastAsia="Calibri"/>
          <w:bCs/>
          <w:color w:val="000000"/>
        </w:rPr>
        <w:t xml:space="preserve"> </w:t>
      </w:r>
    </w:p>
    <w:p w14:paraId="05293318" w14:textId="2D31F76F" w:rsidR="00E72F4B" w:rsidRPr="00E72F4B" w:rsidRDefault="00E72F4B" w:rsidP="00E72F4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Wykonawca oświadcza, że on lub jego podwykonawca posiada:</w:t>
      </w:r>
    </w:p>
    <w:p w14:paraId="1899C99B" w14:textId="42B28EDA" w:rsidR="00E72F4B" w:rsidRPr="00E72F4B" w:rsidRDefault="00E72F4B" w:rsidP="00E72F4B">
      <w:p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1)</w:t>
      </w:r>
      <w:r w:rsidRPr="00E72F4B">
        <w:rPr>
          <w:rFonts w:eastAsia="Calibri"/>
          <w:bCs/>
          <w:color w:val="000000"/>
        </w:rPr>
        <w:tab/>
        <w:t>ważną koncesję MSWiA zgodnie z wymaganiami Ustawy z dnia 22 sierpnia 1997 r o Ochronie Osób i Mienia (Dz. U. z 2021 poz. 1995) w zakresie ochrony fizycznej</w:t>
      </w:r>
      <w:r>
        <w:rPr>
          <w:rFonts w:eastAsia="Calibri"/>
          <w:bCs/>
          <w:color w:val="000000"/>
        </w:rPr>
        <w:t xml:space="preserve"> (k</w:t>
      </w:r>
      <w:r w:rsidRPr="00E72F4B">
        <w:rPr>
          <w:rFonts w:eastAsia="Calibri"/>
          <w:bCs/>
          <w:color w:val="000000"/>
        </w:rPr>
        <w:t>opię koncesji Wykonawca przedłoży Zamawiającemu do wglądu przed podpisaniem niniejszej umowy</w:t>
      </w:r>
      <w:r>
        <w:rPr>
          <w:rFonts w:eastAsia="Calibri"/>
          <w:bCs/>
          <w:color w:val="000000"/>
        </w:rPr>
        <w:t>)</w:t>
      </w:r>
      <w:r w:rsidRPr="00E72F4B">
        <w:rPr>
          <w:rFonts w:eastAsia="Calibri"/>
          <w:bCs/>
          <w:color w:val="000000"/>
        </w:rPr>
        <w:t>;</w:t>
      </w:r>
    </w:p>
    <w:p w14:paraId="44778CFA" w14:textId="61B9132A" w:rsidR="00E72F4B" w:rsidRDefault="00E72F4B" w:rsidP="00E72F4B">
      <w:p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2)</w:t>
      </w:r>
      <w:r w:rsidRPr="00E72F4B">
        <w:rPr>
          <w:rFonts w:eastAsia="Calibri"/>
          <w:bCs/>
          <w:color w:val="000000"/>
        </w:rPr>
        <w:tab/>
        <w:t xml:space="preserve">ubezpieczenie odpowiedzialności cywilnej w zakresie prowadzonej działalności gospodarczej o </w:t>
      </w:r>
      <w:r>
        <w:rPr>
          <w:rFonts w:eastAsia="Calibri"/>
          <w:bCs/>
          <w:color w:val="000000"/>
        </w:rPr>
        <w:t>w</w:t>
      </w:r>
      <w:r w:rsidRPr="00E72F4B">
        <w:rPr>
          <w:rFonts w:eastAsia="Calibri"/>
          <w:bCs/>
          <w:color w:val="000000"/>
        </w:rPr>
        <w:t>artości minimum 500</w:t>
      </w:r>
      <w:r w:rsidR="000356E1">
        <w:rPr>
          <w:rFonts w:eastAsia="Calibri"/>
          <w:bCs/>
          <w:color w:val="000000"/>
        </w:rPr>
        <w:t xml:space="preserve"> </w:t>
      </w:r>
      <w:r w:rsidRPr="00E72F4B">
        <w:rPr>
          <w:rFonts w:eastAsia="Calibri"/>
          <w:bCs/>
          <w:color w:val="000000"/>
        </w:rPr>
        <w:t>000,00 zł, oraz zobowiązuje się utrzymywać to ubezpieczenie w okresie obowiązywania niniejszej umowy</w:t>
      </w:r>
      <w:r>
        <w:rPr>
          <w:rFonts w:eastAsia="Calibri"/>
          <w:bCs/>
          <w:color w:val="000000"/>
        </w:rPr>
        <w:t xml:space="preserve"> (o</w:t>
      </w:r>
      <w:r w:rsidRPr="00E72F4B">
        <w:rPr>
          <w:rFonts w:eastAsia="Calibri"/>
          <w:bCs/>
          <w:color w:val="000000"/>
        </w:rPr>
        <w:t>ryginał polisy ubezpieczeniowej Wykonawca przedłoży Zamawiającemu do wglądu przed podpisaniem niniejszej umowy;</w:t>
      </w:r>
      <w:r>
        <w:rPr>
          <w:rFonts w:eastAsia="Calibri"/>
          <w:bCs/>
          <w:color w:val="000000"/>
        </w:rPr>
        <w:t xml:space="preserve"> </w:t>
      </w:r>
    </w:p>
    <w:p w14:paraId="0E788E4D" w14:textId="3027786C" w:rsidR="00E72F4B" w:rsidRDefault="00E72F4B" w:rsidP="00906BB9">
      <w:p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FF0000"/>
        </w:rPr>
      </w:pPr>
      <w:r>
        <w:rPr>
          <w:rFonts w:eastAsia="Calibri"/>
          <w:bCs/>
          <w:color w:val="000000"/>
        </w:rPr>
        <w:t>3)</w:t>
      </w:r>
      <w:r>
        <w:rPr>
          <w:rFonts w:eastAsia="Calibri"/>
          <w:bCs/>
          <w:color w:val="000000"/>
        </w:rPr>
        <w:tab/>
      </w:r>
      <w:r w:rsidRPr="00E72F4B">
        <w:rPr>
          <w:rFonts w:eastAsia="Calibri"/>
          <w:bCs/>
          <w:color w:val="000000"/>
        </w:rPr>
        <w:t xml:space="preserve">odpowiednie uprawnienia, kwalifikacje, doświadczenie i zaplecze techniczne, niezbędne </w:t>
      </w:r>
      <w:r w:rsidR="00906BB9" w:rsidRPr="00906BB9">
        <w:rPr>
          <w:rFonts w:eastAsia="Calibri"/>
          <w:bCs/>
          <w:color w:val="000000"/>
        </w:rPr>
        <w:t>do prawidłowego świadczenia usług przewidzianych umową.</w:t>
      </w:r>
    </w:p>
    <w:p w14:paraId="6BB0712E" w14:textId="4A1FF037" w:rsidR="00593270" w:rsidRDefault="00593270" w:rsidP="00593270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FF0000"/>
        </w:rPr>
      </w:pPr>
    </w:p>
    <w:p w14:paraId="464F3BC2" w14:textId="61DE12B0" w:rsidR="00593270" w:rsidRDefault="00593270" w:rsidP="00593270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</w:rPr>
      </w:pPr>
      <w:r w:rsidRPr="00593270">
        <w:rPr>
          <w:rFonts w:eastAsia="Calibri"/>
          <w:b/>
        </w:rPr>
        <w:t>§</w:t>
      </w:r>
      <w:r w:rsidR="00906BB9">
        <w:rPr>
          <w:rFonts w:eastAsia="Calibri"/>
          <w:b/>
        </w:rPr>
        <w:t>2</w:t>
      </w:r>
    </w:p>
    <w:p w14:paraId="1F7FD6D0" w14:textId="1DE50DC0" w:rsidR="00906BB9" w:rsidRDefault="00906BB9" w:rsidP="00906BB9">
      <w:pPr>
        <w:spacing w:after="0" w:line="276" w:lineRule="auto"/>
        <w:rPr>
          <w:rFonts w:eastAsia="Calibri"/>
          <w:b/>
        </w:rPr>
      </w:pPr>
      <w:r>
        <w:rPr>
          <w:rFonts w:eastAsia="Calibri"/>
          <w:b/>
        </w:rPr>
        <w:t>Przedmiot umowy – szczegółowy zakres usługi</w:t>
      </w:r>
    </w:p>
    <w:p w14:paraId="61BC144D" w14:textId="77777777" w:rsidR="00906BB9" w:rsidRPr="00593270" w:rsidRDefault="00906BB9" w:rsidP="00593270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</w:rPr>
      </w:pPr>
    </w:p>
    <w:p w14:paraId="787561A8" w14:textId="77777777" w:rsidR="00593270" w:rsidRDefault="00E72F4B" w:rsidP="0059327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593270">
        <w:rPr>
          <w:rFonts w:eastAsia="Calibri"/>
          <w:bCs/>
          <w:color w:val="000000"/>
        </w:rPr>
        <w:t>Usług</w:t>
      </w:r>
      <w:r w:rsidR="00593270" w:rsidRPr="00593270">
        <w:rPr>
          <w:rFonts w:eastAsia="Calibri"/>
          <w:bCs/>
          <w:color w:val="000000"/>
        </w:rPr>
        <w:t>a</w:t>
      </w:r>
      <w:r w:rsidRPr="00593270">
        <w:rPr>
          <w:rFonts w:eastAsia="Calibri"/>
          <w:bCs/>
          <w:color w:val="000000"/>
        </w:rPr>
        <w:t xml:space="preserve"> świadczon</w:t>
      </w:r>
      <w:r w:rsidR="00593270" w:rsidRPr="00593270">
        <w:rPr>
          <w:rFonts w:eastAsia="Calibri"/>
          <w:bCs/>
          <w:color w:val="000000"/>
        </w:rPr>
        <w:t>a</w:t>
      </w:r>
      <w:r w:rsidRPr="00593270">
        <w:rPr>
          <w:rFonts w:eastAsia="Calibri"/>
          <w:bCs/>
          <w:color w:val="000000"/>
        </w:rPr>
        <w:t xml:space="preserve"> będ</w:t>
      </w:r>
      <w:r w:rsidR="00593270" w:rsidRPr="00593270">
        <w:rPr>
          <w:rFonts w:eastAsia="Calibri"/>
          <w:bCs/>
          <w:color w:val="000000"/>
        </w:rPr>
        <w:t>zie</w:t>
      </w:r>
      <w:r w:rsidRPr="00593270">
        <w:rPr>
          <w:rFonts w:eastAsia="Calibri"/>
          <w:bCs/>
          <w:color w:val="000000"/>
        </w:rPr>
        <w:t xml:space="preserve"> całodobowo 24</w:t>
      </w:r>
      <w:r w:rsidR="00593270" w:rsidRPr="00593270">
        <w:rPr>
          <w:rFonts w:eastAsia="Calibri"/>
          <w:bCs/>
          <w:color w:val="000000"/>
        </w:rPr>
        <w:t xml:space="preserve"> godziny przez </w:t>
      </w:r>
      <w:r w:rsidRPr="00593270">
        <w:rPr>
          <w:rFonts w:eastAsia="Calibri"/>
          <w:bCs/>
          <w:color w:val="000000"/>
        </w:rPr>
        <w:t>7 dni w tygodniu.</w:t>
      </w:r>
      <w:r w:rsidR="00593270">
        <w:rPr>
          <w:rFonts w:eastAsia="Calibri"/>
          <w:bCs/>
          <w:color w:val="000000"/>
        </w:rPr>
        <w:t xml:space="preserve"> </w:t>
      </w:r>
    </w:p>
    <w:p w14:paraId="651A0760" w14:textId="77777777" w:rsidR="00593270" w:rsidRDefault="00E72F4B" w:rsidP="00E72F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593270">
        <w:rPr>
          <w:rFonts w:eastAsia="Calibri"/>
          <w:bCs/>
          <w:color w:val="000000"/>
        </w:rPr>
        <w:lastRenderedPageBreak/>
        <w:t>Usługa zapewnia możliwość lokalizacji sprawnego i aktywnego urządzenia GPS powierzonego kuratorowi sądowemu z dokładnością do 5 m</w:t>
      </w:r>
      <w:r w:rsidR="00593270" w:rsidRPr="00593270">
        <w:rPr>
          <w:rFonts w:eastAsia="Calibri"/>
          <w:bCs/>
          <w:color w:val="000000"/>
        </w:rPr>
        <w:t xml:space="preserve">etrów. </w:t>
      </w:r>
    </w:p>
    <w:p w14:paraId="6F70F242" w14:textId="77777777" w:rsidR="00593270" w:rsidRDefault="00E72F4B" w:rsidP="00E72F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593270">
        <w:rPr>
          <w:rFonts w:eastAsia="Calibri"/>
          <w:bCs/>
          <w:color w:val="000000"/>
        </w:rPr>
        <w:t xml:space="preserve">Przyjęcie przez Wykonawcę powiadomienia alarmowego od kuratora sądowego następować będzie w momencie wciśnięcia przycisku alarmowego na urządzeniu GPS. </w:t>
      </w:r>
    </w:p>
    <w:p w14:paraId="285A5298" w14:textId="77777777" w:rsidR="00593270" w:rsidRDefault="00E72F4B" w:rsidP="00E72F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593270">
        <w:rPr>
          <w:rFonts w:eastAsia="Calibri"/>
          <w:bCs/>
          <w:color w:val="000000"/>
        </w:rPr>
        <w:t>Po przyjęciu powiadomienia alarmowego Wykonawca zobowiązany jest do:</w:t>
      </w:r>
    </w:p>
    <w:p w14:paraId="0DD993B5" w14:textId="77777777" w:rsidR="0009515D" w:rsidRDefault="00E72F4B" w:rsidP="0009515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593270">
        <w:rPr>
          <w:rFonts w:eastAsia="Calibri"/>
          <w:bCs/>
          <w:color w:val="000000"/>
        </w:rPr>
        <w:t>w czasie nie dłuższym niż 10 (dziesięć) minut:</w:t>
      </w:r>
      <w:r w:rsidR="00593270">
        <w:rPr>
          <w:rFonts w:eastAsia="Calibri"/>
          <w:bCs/>
          <w:color w:val="000000"/>
        </w:rPr>
        <w:t xml:space="preserve"> </w:t>
      </w:r>
    </w:p>
    <w:p w14:paraId="315F1F14" w14:textId="4E2BD06B" w:rsidR="0009515D" w:rsidRPr="000356E1" w:rsidRDefault="00E72F4B" w:rsidP="0009515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1418" w:hanging="284"/>
        <w:jc w:val="both"/>
        <w:rPr>
          <w:rFonts w:eastAsia="Calibri"/>
          <w:bCs/>
        </w:rPr>
      </w:pPr>
      <w:r w:rsidRPr="00E72F4B">
        <w:rPr>
          <w:rFonts w:eastAsia="Calibri"/>
          <w:bCs/>
          <w:color w:val="000000"/>
        </w:rPr>
        <w:t xml:space="preserve">nawiązania, łączności głosowej z urządzeniem GPS i zlokalizowania kuratora sądowego, który wysłał sygnał alarmowy w czasie </w:t>
      </w:r>
      <w:r w:rsidRPr="000356E1">
        <w:rPr>
          <w:rFonts w:eastAsia="Calibri"/>
          <w:bCs/>
        </w:rPr>
        <w:t xml:space="preserve">opisanym w </w:t>
      </w:r>
      <w:r w:rsidR="000356E1" w:rsidRPr="000356E1">
        <w:rPr>
          <w:rFonts w:eastAsia="Calibri"/>
          <w:bCs/>
        </w:rPr>
        <w:t>o</w:t>
      </w:r>
      <w:r w:rsidRPr="000356E1">
        <w:rPr>
          <w:rFonts w:eastAsia="Calibri"/>
          <w:bCs/>
        </w:rPr>
        <w:t xml:space="preserve">pisie </w:t>
      </w:r>
      <w:r w:rsidR="000356E1" w:rsidRPr="000356E1">
        <w:rPr>
          <w:rFonts w:eastAsia="Calibri"/>
          <w:bCs/>
        </w:rPr>
        <w:t>p</w:t>
      </w:r>
      <w:r w:rsidRPr="000356E1">
        <w:rPr>
          <w:rFonts w:eastAsia="Calibri"/>
          <w:bCs/>
        </w:rPr>
        <w:t xml:space="preserve">rzedmiotu </w:t>
      </w:r>
      <w:r w:rsidR="000356E1" w:rsidRPr="000356E1">
        <w:rPr>
          <w:rFonts w:eastAsia="Calibri"/>
          <w:bCs/>
        </w:rPr>
        <w:t>z</w:t>
      </w:r>
      <w:r w:rsidRPr="000356E1">
        <w:rPr>
          <w:rFonts w:eastAsia="Calibri"/>
          <w:bCs/>
        </w:rPr>
        <w:t>amówienia stanowiącym załącznik nr 1 do umowy,</w:t>
      </w:r>
    </w:p>
    <w:p w14:paraId="30DE7A81" w14:textId="5AF1743C" w:rsidR="0009515D" w:rsidRDefault="00E72F4B" w:rsidP="0009515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1418" w:hanging="284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weryfikację powiadomienia alarmowego poprzez próbę nawiązania kontaktu telefonicznego z kuratorem sądowym, który wysłał sygnał alarmowy</w:t>
      </w:r>
      <w:r w:rsidR="00593270">
        <w:rPr>
          <w:rFonts w:eastAsia="Calibri"/>
          <w:bCs/>
          <w:color w:val="000000"/>
        </w:rPr>
        <w:t>,</w:t>
      </w:r>
      <w:r w:rsidRPr="00E72F4B">
        <w:rPr>
          <w:rFonts w:eastAsia="Calibri"/>
          <w:bCs/>
          <w:color w:val="000000"/>
        </w:rPr>
        <w:t xml:space="preserve"> </w:t>
      </w:r>
    </w:p>
    <w:p w14:paraId="6A66732C" w14:textId="6667A2D4" w:rsidR="00593270" w:rsidRDefault="00593270" w:rsidP="0009515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1418" w:hanging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o</w:t>
      </w:r>
      <w:r w:rsidR="00E72F4B" w:rsidRPr="00E72F4B">
        <w:rPr>
          <w:rFonts w:eastAsia="Calibri"/>
          <w:bCs/>
          <w:color w:val="000000"/>
        </w:rPr>
        <w:t>dwołanie powiadomienia alarmowego w rozmowie telefonicznej następuje wyłącznie po podaniu hasła;</w:t>
      </w:r>
      <w:r>
        <w:rPr>
          <w:rFonts w:eastAsia="Calibri"/>
          <w:bCs/>
          <w:color w:val="000000"/>
        </w:rPr>
        <w:t xml:space="preserve"> </w:t>
      </w:r>
    </w:p>
    <w:p w14:paraId="5F07CB07" w14:textId="77777777" w:rsidR="0009515D" w:rsidRDefault="00E72F4B" w:rsidP="0009515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w czasie nie dłuższym niż 20 (dwadzieścia) minut od przyjęcia powiadomienia</w:t>
      </w:r>
      <w:r w:rsidR="00593270">
        <w:rPr>
          <w:rFonts w:eastAsia="Calibri"/>
          <w:bCs/>
          <w:color w:val="000000"/>
        </w:rPr>
        <w:t>:</w:t>
      </w:r>
      <w:r w:rsidRPr="00E72F4B">
        <w:rPr>
          <w:rFonts w:eastAsia="Calibri"/>
          <w:bCs/>
          <w:color w:val="000000"/>
        </w:rPr>
        <w:t xml:space="preserve"> </w:t>
      </w:r>
    </w:p>
    <w:p w14:paraId="06E3599C" w14:textId="77777777" w:rsidR="0009515D" w:rsidRDefault="00E72F4B" w:rsidP="0009515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88" w:lineRule="auto"/>
        <w:ind w:left="1418" w:hanging="284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podjęcie niezwłocznej i skutecznej interwencji obejmującej, w razie konieczności, wezwanie odpowiednich służb przez grupę interwencyjną, gdy sytuacja będzie wymagała takiej interwencji, tj.: policja, pogotowie ratunkowe, straż pożarna lub inne odpowiednie służby oraz udzielenie tym służbom niezbędnych informacji obejmujących w szczególności: miejsce przebywania kuratora sądowego z podaniem dokładnego adresu w celu udzielenia mu niezbędnej pomocy w sytuacji zagrożenia;</w:t>
      </w:r>
      <w:r w:rsidR="00593270">
        <w:rPr>
          <w:rFonts w:eastAsia="Calibri"/>
          <w:bCs/>
          <w:color w:val="000000"/>
        </w:rPr>
        <w:t xml:space="preserve"> </w:t>
      </w:r>
    </w:p>
    <w:p w14:paraId="2D5C50BB" w14:textId="04F35A7E" w:rsidR="00E72F4B" w:rsidRDefault="00E72F4B" w:rsidP="0009515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88" w:lineRule="auto"/>
        <w:ind w:left="1418" w:hanging="284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materiał audio z interwencji od momentu nadania sygnału alarmowego do momentu ustania zagrożenia będzie nagrywany i przechowywany na serwerze zewnętrznym przez okres 3 miesięcy.</w:t>
      </w:r>
    </w:p>
    <w:p w14:paraId="71D1407C" w14:textId="77777777" w:rsidR="0009515D" w:rsidRDefault="00E72F4B" w:rsidP="0009515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09515D">
        <w:rPr>
          <w:rFonts w:eastAsia="Calibri"/>
          <w:bCs/>
          <w:color w:val="000000"/>
        </w:rPr>
        <w:t xml:space="preserve">W okresie świadczenia usług Wykonawca zobowiązany jest do gromadzenia danych dotyczących lokalizacji kuratora sądowego będącego w posiadaniu włączonego urządzenia GPS. </w:t>
      </w:r>
    </w:p>
    <w:p w14:paraId="55F399FC" w14:textId="77777777" w:rsidR="0009515D" w:rsidRDefault="00E72F4B" w:rsidP="00E72F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09515D">
        <w:rPr>
          <w:rFonts w:eastAsia="Calibri"/>
          <w:bCs/>
          <w:color w:val="000000"/>
        </w:rPr>
        <w:t>Osoby dyżurujące przy usługach będą zatrudnione przez Wykonawcę na podstawie umowy o</w:t>
      </w:r>
      <w:r w:rsidR="0009515D" w:rsidRPr="0009515D">
        <w:rPr>
          <w:rFonts w:eastAsia="Calibri"/>
          <w:bCs/>
          <w:color w:val="000000"/>
        </w:rPr>
        <w:t> </w:t>
      </w:r>
      <w:r w:rsidRPr="0009515D">
        <w:rPr>
          <w:rFonts w:eastAsia="Calibri"/>
          <w:bCs/>
          <w:color w:val="000000"/>
        </w:rPr>
        <w:t>pracę.</w:t>
      </w:r>
      <w:r w:rsidR="0009515D" w:rsidRPr="0009515D">
        <w:rPr>
          <w:rFonts w:eastAsia="Calibri"/>
          <w:bCs/>
          <w:color w:val="000000"/>
        </w:rPr>
        <w:t xml:space="preserve"> </w:t>
      </w:r>
    </w:p>
    <w:p w14:paraId="6D13EF28" w14:textId="2B36BB60" w:rsidR="0009515D" w:rsidRDefault="00E72F4B" w:rsidP="00E72F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09515D">
        <w:rPr>
          <w:rFonts w:eastAsia="Calibri"/>
          <w:bCs/>
          <w:color w:val="000000"/>
        </w:rPr>
        <w:t xml:space="preserve">Wykonawca zobowiązuje się wymieniać urządzenia GPS, które zostały uszkodzone, zniszczone lub uległy awarii w terminie nie dłuższym niż </w:t>
      </w:r>
      <w:r w:rsidRPr="0009515D">
        <w:rPr>
          <w:rFonts w:eastAsia="Calibri"/>
          <w:bCs/>
        </w:rPr>
        <w:t>72 (</w:t>
      </w:r>
      <w:r w:rsidR="0009515D" w:rsidRPr="0009515D">
        <w:rPr>
          <w:rFonts w:eastAsia="Calibri"/>
          <w:bCs/>
        </w:rPr>
        <w:t>siedemdziesiąt dwie</w:t>
      </w:r>
      <w:r w:rsidRPr="0009515D">
        <w:rPr>
          <w:rFonts w:eastAsia="Calibri"/>
          <w:bCs/>
        </w:rPr>
        <w:t xml:space="preserve">) </w:t>
      </w:r>
      <w:r w:rsidRPr="0009515D">
        <w:rPr>
          <w:rFonts w:eastAsia="Calibri"/>
          <w:bCs/>
          <w:color w:val="000000"/>
        </w:rPr>
        <w:t>godzin</w:t>
      </w:r>
      <w:r w:rsidR="0009515D" w:rsidRPr="0009515D">
        <w:rPr>
          <w:rFonts w:eastAsia="Calibri"/>
          <w:bCs/>
          <w:color w:val="000000"/>
        </w:rPr>
        <w:t>y</w:t>
      </w:r>
      <w:r w:rsidRPr="0009515D">
        <w:rPr>
          <w:rFonts w:eastAsia="Calibri"/>
          <w:bCs/>
          <w:color w:val="000000"/>
        </w:rPr>
        <w:t xml:space="preserve"> od chwili zgłoszenia takiej sytuacji przez Zamawiającego.</w:t>
      </w:r>
      <w:r w:rsidR="0009515D" w:rsidRPr="0009515D">
        <w:rPr>
          <w:rFonts w:eastAsia="Calibri"/>
          <w:bCs/>
          <w:color w:val="000000"/>
        </w:rPr>
        <w:t xml:space="preserve"> </w:t>
      </w:r>
    </w:p>
    <w:p w14:paraId="11CA390B" w14:textId="77777777" w:rsidR="00906BB9" w:rsidRDefault="00906BB9" w:rsidP="0009515D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</w:p>
    <w:p w14:paraId="768D90B6" w14:textId="3A17BAA9" w:rsidR="00906BB9" w:rsidRDefault="00906BB9" w:rsidP="00906BB9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E72F4B">
        <w:rPr>
          <w:rFonts w:eastAsia="Calibri"/>
          <w:b/>
          <w:color w:val="000000"/>
        </w:rPr>
        <w:t>§</w:t>
      </w:r>
      <w:r>
        <w:rPr>
          <w:rFonts w:eastAsia="Calibri"/>
          <w:b/>
          <w:color w:val="000000"/>
        </w:rPr>
        <w:t>3</w:t>
      </w:r>
    </w:p>
    <w:p w14:paraId="2FF59EA3" w14:textId="0541CA4E" w:rsidR="00906BB9" w:rsidRDefault="00906BB9" w:rsidP="00906BB9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Obowiązki wdrożeniowe Wykonawcy </w:t>
      </w:r>
    </w:p>
    <w:p w14:paraId="7CD3AB41" w14:textId="77777777" w:rsidR="00906BB9" w:rsidRPr="00E72F4B" w:rsidRDefault="00906BB9" w:rsidP="00906B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E72F4B">
        <w:rPr>
          <w:rFonts w:eastAsia="Calibri"/>
          <w:bCs/>
          <w:color w:val="000000"/>
        </w:rPr>
        <w:t>W celu wdrożenia usług Wykonawca zobowiązuje się:</w:t>
      </w:r>
    </w:p>
    <w:p w14:paraId="5F5DC6DC" w14:textId="77777777" w:rsidR="00906BB9" w:rsidRPr="00E72F4B" w:rsidRDefault="00906BB9" w:rsidP="00906BB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 xml:space="preserve">oddać Zamawiającemu do używania na czas trwania usługi </w:t>
      </w:r>
      <w:r>
        <w:rPr>
          <w:rFonts w:eastAsia="Calibri"/>
          <w:bCs/>
          <w:color w:val="000000"/>
        </w:rPr>
        <w:t>7</w:t>
      </w:r>
      <w:r w:rsidRPr="00E72F4B">
        <w:rPr>
          <w:rFonts w:eastAsia="Calibri"/>
          <w:bCs/>
          <w:color w:val="000000"/>
        </w:rPr>
        <w:t xml:space="preserve"> sztuk nowych zdalnie działających urządzeń GPS;</w:t>
      </w:r>
    </w:p>
    <w:p w14:paraId="2BA2D5A4" w14:textId="77777777" w:rsidR="00906BB9" w:rsidRPr="00E72F4B" w:rsidRDefault="00906BB9" w:rsidP="00906BB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przeprowadzić grupowe szkolenia wszystkich kuratorów sądowych Zamawiającego w</w:t>
      </w:r>
      <w:r>
        <w:rPr>
          <w:rFonts w:eastAsia="Calibri"/>
          <w:bCs/>
          <w:color w:val="000000"/>
        </w:rPr>
        <w:t> </w:t>
      </w:r>
      <w:r w:rsidRPr="00E72F4B">
        <w:rPr>
          <w:rFonts w:eastAsia="Calibri"/>
          <w:bCs/>
          <w:color w:val="000000"/>
        </w:rPr>
        <w:t xml:space="preserve">siedzibie Sądu Rejonowego w </w:t>
      </w:r>
      <w:r>
        <w:rPr>
          <w:rFonts w:eastAsia="Calibri"/>
          <w:bCs/>
          <w:color w:val="000000"/>
        </w:rPr>
        <w:t>Przeworsku;</w:t>
      </w:r>
    </w:p>
    <w:p w14:paraId="20EAC7C0" w14:textId="77777777" w:rsidR="00906BB9" w:rsidRDefault="00906BB9" w:rsidP="00906BB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umożliwić każdemu kuratorowi sądowemu, który otrzyma urządzenie GPS wykonanie testowego połączenia alarmowego.</w:t>
      </w:r>
    </w:p>
    <w:p w14:paraId="69FDDC0D" w14:textId="3B620632" w:rsidR="00906BB9" w:rsidRDefault="00906BB9" w:rsidP="00906B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 xml:space="preserve">Urządzenia GPS spełniać będą parametry techniczne i funkcjonalne określone w </w:t>
      </w:r>
      <w:r w:rsidR="00FD7CCB">
        <w:rPr>
          <w:rFonts w:eastAsia="Calibri"/>
          <w:bCs/>
          <w:color w:val="000000"/>
        </w:rPr>
        <w:t>Z</w:t>
      </w:r>
      <w:r w:rsidRPr="00E72F4B">
        <w:rPr>
          <w:rFonts w:eastAsia="Calibri"/>
          <w:bCs/>
          <w:color w:val="000000"/>
        </w:rPr>
        <w:t xml:space="preserve">ałączniku </w:t>
      </w:r>
      <w:r w:rsidR="00FD7CCB">
        <w:rPr>
          <w:rFonts w:eastAsia="Calibri"/>
          <w:bCs/>
          <w:color w:val="000000"/>
        </w:rPr>
        <w:t xml:space="preserve">Nr 1 </w:t>
      </w:r>
      <w:r w:rsidRPr="00E72F4B">
        <w:rPr>
          <w:rFonts w:eastAsia="Calibri"/>
          <w:bCs/>
          <w:color w:val="000000"/>
        </w:rPr>
        <w:t xml:space="preserve">do niniejszej umowy. </w:t>
      </w:r>
    </w:p>
    <w:p w14:paraId="4AEFCD9E" w14:textId="44BCB30F" w:rsidR="00906BB9" w:rsidRDefault="00906BB9" w:rsidP="00906B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593270">
        <w:rPr>
          <w:rFonts w:eastAsia="Calibri"/>
          <w:bCs/>
          <w:color w:val="000000"/>
        </w:rPr>
        <w:t xml:space="preserve">Urządzenia </w:t>
      </w:r>
      <w:bookmarkStart w:id="0" w:name="_Hlk230618006"/>
      <w:r w:rsidRPr="00593270">
        <w:rPr>
          <w:rFonts w:eastAsia="Calibri"/>
          <w:bCs/>
          <w:color w:val="000000"/>
        </w:rPr>
        <w:t xml:space="preserve">GPS zostaną przyporządkowane imiennie kuratorom sądowym w celu zapewnienia możliwości ich zdalnej identyfikacji. </w:t>
      </w:r>
    </w:p>
    <w:bookmarkEnd w:id="0"/>
    <w:p w14:paraId="2B513245" w14:textId="77777777" w:rsidR="005C6F0E" w:rsidRPr="005C6F0E" w:rsidRDefault="005C6F0E" w:rsidP="005C6F0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FF0000"/>
        </w:rPr>
      </w:pPr>
      <w:r w:rsidRPr="00593270">
        <w:rPr>
          <w:rFonts w:eastAsia="Calibri"/>
          <w:bCs/>
          <w:color w:val="000000"/>
        </w:rPr>
        <w:t xml:space="preserve">Czynności związane z wdrożeniem usługi zostaną wykonane przez Wykonawcę w terminie do 7 (siedem) dni od dnia podpisania umowy. </w:t>
      </w:r>
    </w:p>
    <w:p w14:paraId="36EDAC8F" w14:textId="1EADDF0C" w:rsidR="005C6F0E" w:rsidRDefault="005C6F0E" w:rsidP="00906B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Zamawiający dostarczy </w:t>
      </w:r>
      <w:r w:rsidRPr="005C6F0E">
        <w:rPr>
          <w:rFonts w:eastAsia="Calibri"/>
          <w:bCs/>
          <w:color w:val="000000"/>
        </w:rPr>
        <w:t>Wykonawcy aktualn</w:t>
      </w:r>
      <w:r>
        <w:rPr>
          <w:rFonts w:eastAsia="Calibri"/>
          <w:bCs/>
          <w:color w:val="000000"/>
        </w:rPr>
        <w:t>e</w:t>
      </w:r>
      <w:r w:rsidRPr="005C6F0E">
        <w:rPr>
          <w:rFonts w:eastAsia="Calibri"/>
          <w:bCs/>
          <w:color w:val="000000"/>
        </w:rPr>
        <w:t xml:space="preserve"> numer</w:t>
      </w:r>
      <w:r>
        <w:rPr>
          <w:rFonts w:eastAsia="Calibri"/>
          <w:bCs/>
          <w:color w:val="000000"/>
        </w:rPr>
        <w:t>y</w:t>
      </w:r>
      <w:r w:rsidRPr="005C6F0E">
        <w:rPr>
          <w:rFonts w:eastAsia="Calibri"/>
          <w:bCs/>
          <w:color w:val="000000"/>
        </w:rPr>
        <w:t xml:space="preserve"> telefonów komórkowych kuratorów do ewentualnych kontaktów w przypadku braku możliwości kontaktu przez urządzenia mobilne</w:t>
      </w:r>
      <w:r>
        <w:rPr>
          <w:rFonts w:eastAsia="Calibri"/>
          <w:bCs/>
          <w:color w:val="000000"/>
        </w:rPr>
        <w:t xml:space="preserve"> w terminie 7 (siedmiu) dni od podpisania umowy. </w:t>
      </w:r>
    </w:p>
    <w:p w14:paraId="7792795F" w14:textId="47C7C634" w:rsidR="00FD7CCB" w:rsidRDefault="00FD7CCB" w:rsidP="00FD7CCB">
      <w:pPr>
        <w:pStyle w:val="Akapitzlist"/>
        <w:numPr>
          <w:ilvl w:val="0"/>
          <w:numId w:val="20"/>
        </w:numPr>
        <w:rPr>
          <w:rFonts w:eastAsia="Calibri"/>
          <w:bCs/>
          <w:color w:val="000000"/>
        </w:rPr>
      </w:pPr>
      <w:r w:rsidRPr="00FD7CCB">
        <w:rPr>
          <w:rFonts w:eastAsia="Calibri"/>
          <w:bCs/>
          <w:color w:val="000000"/>
        </w:rPr>
        <w:lastRenderedPageBreak/>
        <w:t xml:space="preserve">Z czynności </w:t>
      </w:r>
      <w:r>
        <w:rPr>
          <w:rFonts w:eastAsia="Calibri"/>
          <w:bCs/>
          <w:color w:val="000000"/>
        </w:rPr>
        <w:t xml:space="preserve">opisanych w pkt 1 i 5 </w:t>
      </w:r>
      <w:r w:rsidRPr="00FD7CCB">
        <w:rPr>
          <w:rFonts w:eastAsia="Calibri"/>
          <w:bCs/>
          <w:color w:val="000000"/>
        </w:rPr>
        <w:t xml:space="preserve">zostanie podpisany protokół odbioru. </w:t>
      </w:r>
    </w:p>
    <w:p w14:paraId="560BA22A" w14:textId="77777777" w:rsidR="00FD7CCB" w:rsidRPr="00FD7CCB" w:rsidRDefault="00FD7CCB" w:rsidP="00FD7CCB">
      <w:pPr>
        <w:pStyle w:val="Akapitzlist"/>
        <w:rPr>
          <w:rFonts w:eastAsia="Calibri"/>
          <w:bCs/>
          <w:color w:val="000000"/>
        </w:rPr>
      </w:pPr>
    </w:p>
    <w:p w14:paraId="6DBF16A8" w14:textId="4BCBC4A6" w:rsidR="0009515D" w:rsidRDefault="0009515D" w:rsidP="0009515D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09515D">
        <w:rPr>
          <w:rFonts w:eastAsia="Calibri"/>
          <w:b/>
          <w:color w:val="000000"/>
        </w:rPr>
        <w:t>§4</w:t>
      </w:r>
      <w:r w:rsidR="00906BB9">
        <w:rPr>
          <w:rFonts w:eastAsia="Calibri"/>
          <w:b/>
          <w:color w:val="000000"/>
        </w:rPr>
        <w:t xml:space="preserve"> </w:t>
      </w:r>
    </w:p>
    <w:p w14:paraId="2016EE75" w14:textId="21AE0FAE" w:rsidR="00906BB9" w:rsidRPr="0009515D" w:rsidRDefault="00906BB9" w:rsidP="0009515D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Podwykonawstwo </w:t>
      </w:r>
    </w:p>
    <w:p w14:paraId="663E3C8A" w14:textId="77777777" w:rsidR="0009515D" w:rsidRDefault="00E72F4B" w:rsidP="0009515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09515D">
        <w:rPr>
          <w:rFonts w:eastAsia="Calibri"/>
          <w:bCs/>
          <w:color w:val="000000"/>
        </w:rPr>
        <w:t>Wykonawca ma prawo zlecić wykonanie części usług podwykonawcom (z wyłączeniem usługi zdalnego monitoringu).</w:t>
      </w:r>
      <w:r w:rsidR="0009515D" w:rsidRPr="0009515D">
        <w:rPr>
          <w:rFonts w:eastAsia="Calibri"/>
          <w:bCs/>
          <w:color w:val="000000"/>
        </w:rPr>
        <w:t xml:space="preserve"> </w:t>
      </w:r>
    </w:p>
    <w:p w14:paraId="5A36D88C" w14:textId="77777777" w:rsidR="0009515D" w:rsidRDefault="00E72F4B" w:rsidP="00E72F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09515D">
        <w:rPr>
          <w:rFonts w:eastAsia="Calibri"/>
          <w:bCs/>
          <w:color w:val="000000"/>
        </w:rPr>
        <w:t>W przypadku powierzenia czynności objętych przedmiotem umowy podwykonawcom, Wykonawca zobowiązany jest w terminie 7 (siedem) dni przed rozpoczęciem wykonywania takich czynności przez podwykonawcę do powiadomienia o tym Zamawiającego na piśmie ze wskazaniem danych podwykonawcy i zakresu czynności, jakie będzie on w</w:t>
      </w:r>
      <w:r w:rsidR="0009515D" w:rsidRPr="0009515D">
        <w:rPr>
          <w:rFonts w:eastAsia="Calibri"/>
          <w:bCs/>
          <w:color w:val="000000"/>
        </w:rPr>
        <w:t>y</w:t>
      </w:r>
      <w:r w:rsidRPr="0009515D">
        <w:rPr>
          <w:rFonts w:eastAsia="Calibri"/>
          <w:bCs/>
          <w:color w:val="000000"/>
        </w:rPr>
        <w:t>konywał.</w:t>
      </w:r>
      <w:r w:rsidR="0009515D" w:rsidRPr="0009515D">
        <w:rPr>
          <w:rFonts w:eastAsia="Calibri"/>
          <w:bCs/>
          <w:color w:val="000000"/>
        </w:rPr>
        <w:t xml:space="preserve"> </w:t>
      </w:r>
    </w:p>
    <w:p w14:paraId="00ACF531" w14:textId="77777777" w:rsidR="0009515D" w:rsidRDefault="00E72F4B" w:rsidP="00E72F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09515D">
        <w:rPr>
          <w:rFonts w:eastAsia="Calibri"/>
          <w:bCs/>
          <w:color w:val="000000"/>
        </w:rPr>
        <w:t xml:space="preserve">W przypadku powierzenia wykonania części umowy podwykonawcom, Wykonawca zobowiązuje się do koordynacji ich wykonania i ponosi pełną odpowiedzialność za ich należyte wykonanie. </w:t>
      </w:r>
    </w:p>
    <w:p w14:paraId="4068059F" w14:textId="71AC790E" w:rsidR="0009515D" w:rsidRDefault="00E72F4B" w:rsidP="00E72F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09515D">
        <w:rPr>
          <w:rFonts w:eastAsia="Calibri"/>
          <w:bCs/>
          <w:color w:val="000000"/>
        </w:rPr>
        <w:t>Wykonawca zobowiązany jest zastrzec w umowie z podwykonawcą obowiązki i wymagania, które są wymienione w umowie i chronią w pełni interesy Zamawiającego.</w:t>
      </w:r>
      <w:r w:rsidR="0009515D">
        <w:rPr>
          <w:rFonts w:eastAsia="Calibri"/>
          <w:bCs/>
          <w:color w:val="000000"/>
        </w:rPr>
        <w:t xml:space="preserve"> </w:t>
      </w:r>
    </w:p>
    <w:p w14:paraId="01DBF8C2" w14:textId="77777777" w:rsidR="0009515D" w:rsidRDefault="0009515D" w:rsidP="00E72F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W</w:t>
      </w:r>
      <w:r w:rsidR="00E72F4B" w:rsidRPr="0009515D">
        <w:rPr>
          <w:rFonts w:eastAsia="Calibri"/>
          <w:bCs/>
          <w:color w:val="000000"/>
        </w:rPr>
        <w:t>ykonawca odpowiada za działania swoich podwykonawców jak za własne działania.</w:t>
      </w:r>
      <w:r>
        <w:rPr>
          <w:rFonts w:eastAsia="Calibri"/>
          <w:bCs/>
          <w:color w:val="000000"/>
        </w:rPr>
        <w:t xml:space="preserve"> </w:t>
      </w:r>
    </w:p>
    <w:p w14:paraId="7748130B" w14:textId="4D6D062D" w:rsidR="00E72F4B" w:rsidRDefault="00E72F4B" w:rsidP="00E72F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09515D">
        <w:rPr>
          <w:rFonts w:eastAsia="Calibri"/>
          <w:bCs/>
          <w:color w:val="000000"/>
        </w:rPr>
        <w:t>Zamawiający nie odpowiada za zobowiązania Wykonawcy wobec podwykonawców w</w:t>
      </w:r>
      <w:r w:rsidR="0009515D">
        <w:rPr>
          <w:rFonts w:eastAsia="Calibri"/>
          <w:bCs/>
          <w:color w:val="000000"/>
        </w:rPr>
        <w:t> </w:t>
      </w:r>
      <w:r w:rsidRPr="0009515D">
        <w:rPr>
          <w:rFonts w:eastAsia="Calibri"/>
          <w:bCs/>
          <w:color w:val="000000"/>
        </w:rPr>
        <w:t>szczególności za zapłatę należnego im wynagrodzenia.</w:t>
      </w:r>
    </w:p>
    <w:p w14:paraId="6A92BB05" w14:textId="77777777" w:rsidR="00FD7CCB" w:rsidRDefault="00FD7CCB" w:rsidP="00FD7CCB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</w:p>
    <w:p w14:paraId="759202D9" w14:textId="7B2766DC" w:rsidR="008B02A6" w:rsidRDefault="008B02A6" w:rsidP="008B02A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/>
        </w:rPr>
      </w:pPr>
      <w:r w:rsidRPr="008B02A6">
        <w:rPr>
          <w:rFonts w:eastAsia="Calibri"/>
          <w:b/>
          <w:color w:val="000000"/>
        </w:rPr>
        <w:t>§5</w:t>
      </w:r>
    </w:p>
    <w:p w14:paraId="31A200F5" w14:textId="1FBA0118" w:rsidR="00906BB9" w:rsidRDefault="00906BB9" w:rsidP="008B02A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/>
        </w:rPr>
      </w:pPr>
      <w:r w:rsidRPr="00906BB9">
        <w:rPr>
          <w:rFonts w:eastAsia="Calibri"/>
          <w:b/>
          <w:color w:val="000000"/>
        </w:rPr>
        <w:t>Wynagrodzenie i warunki płatności</w:t>
      </w:r>
    </w:p>
    <w:p w14:paraId="230F8C00" w14:textId="56576F2C" w:rsidR="00E72F4B" w:rsidRPr="008B02A6" w:rsidRDefault="00E72F4B" w:rsidP="008B02A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8B02A6">
        <w:rPr>
          <w:rFonts w:eastAsia="Calibri"/>
          <w:bCs/>
          <w:color w:val="000000"/>
        </w:rPr>
        <w:t xml:space="preserve">Zamawiający zapłaci Wykonawcy miesięczne wynagrodzenie z tytułu: świadczenia usługi monitorowania </w:t>
      </w:r>
      <w:r w:rsidR="008B02A6">
        <w:rPr>
          <w:rFonts w:eastAsia="Calibri"/>
          <w:bCs/>
          <w:color w:val="000000"/>
        </w:rPr>
        <w:t>obejmujące</w:t>
      </w:r>
      <w:r w:rsidRPr="008B02A6">
        <w:rPr>
          <w:rFonts w:eastAsia="Calibri"/>
          <w:bCs/>
          <w:color w:val="000000"/>
        </w:rPr>
        <w:t xml:space="preserve"> koszt</w:t>
      </w:r>
      <w:r w:rsidR="008B02A6">
        <w:rPr>
          <w:rFonts w:eastAsia="Calibri"/>
          <w:bCs/>
          <w:color w:val="000000"/>
        </w:rPr>
        <w:t>y</w:t>
      </w:r>
      <w:r w:rsidRPr="008B02A6">
        <w:rPr>
          <w:rFonts w:eastAsia="Calibri"/>
          <w:bCs/>
          <w:color w:val="000000"/>
        </w:rPr>
        <w:t xml:space="preserve"> ewentualnych interwencji patrolu interwencyjnego, w kwocie odpowiadającej liczbie aktywowanych urządzeń GPS jak niżej :</w:t>
      </w:r>
    </w:p>
    <w:p w14:paraId="4BF25289" w14:textId="0C49F662" w:rsidR="00E72F4B" w:rsidRPr="008B02A6" w:rsidRDefault="00E72F4B" w:rsidP="008B02A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8B02A6">
        <w:rPr>
          <w:rFonts w:eastAsia="Calibri"/>
          <w:bCs/>
          <w:color w:val="000000"/>
        </w:rPr>
        <w:t>wartość kompleksowej usługi monitorowania za 1 miesiąc dla 1 osoby (wraz z usługami patrolu interwencyjnego):</w:t>
      </w:r>
      <w:r w:rsidR="008B02A6" w:rsidRPr="008B02A6">
        <w:rPr>
          <w:rFonts w:eastAsia="Calibri"/>
          <w:bCs/>
          <w:color w:val="000000"/>
        </w:rPr>
        <w:t xml:space="preserve"> …………..  </w:t>
      </w:r>
      <w:r w:rsidRPr="008B02A6">
        <w:rPr>
          <w:rFonts w:eastAsia="Calibri"/>
          <w:bCs/>
          <w:color w:val="000000"/>
        </w:rPr>
        <w:t xml:space="preserve"> złotych brutto (słownie:  </w:t>
      </w:r>
    </w:p>
    <w:p w14:paraId="0A9C3C0A" w14:textId="77777777" w:rsidR="008B02A6" w:rsidRPr="008B02A6" w:rsidRDefault="00E72F4B" w:rsidP="008B02A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8B02A6">
        <w:rPr>
          <w:rFonts w:eastAsia="Calibri"/>
          <w:bCs/>
          <w:color w:val="000000"/>
        </w:rPr>
        <w:t xml:space="preserve">wartość kompleksowej usługi monitorowania za 1 miesiąc dla </w:t>
      </w:r>
      <w:r w:rsidR="008B02A6" w:rsidRPr="008B02A6">
        <w:rPr>
          <w:rFonts w:eastAsia="Calibri"/>
          <w:bCs/>
          <w:color w:val="000000"/>
        </w:rPr>
        <w:t>7</w:t>
      </w:r>
      <w:r w:rsidRPr="008B02A6">
        <w:rPr>
          <w:rFonts w:eastAsia="Calibri"/>
          <w:bCs/>
          <w:color w:val="000000"/>
        </w:rPr>
        <w:t xml:space="preserve"> osób (wraz z usługami patrolu interwencyjnego):</w:t>
      </w:r>
      <w:r w:rsidR="008B02A6" w:rsidRPr="008B02A6">
        <w:rPr>
          <w:rFonts w:eastAsia="Calibri"/>
          <w:bCs/>
          <w:color w:val="000000"/>
        </w:rPr>
        <w:t xml:space="preserve"> …………..</w:t>
      </w:r>
      <w:r w:rsidRPr="008B02A6">
        <w:rPr>
          <w:rFonts w:eastAsia="Calibri"/>
          <w:bCs/>
          <w:color w:val="000000"/>
        </w:rPr>
        <w:t xml:space="preserve"> złotych brutto (słownie: . . . . . . . . . . . . . . . . . . . . . . .)</w:t>
      </w:r>
    </w:p>
    <w:p w14:paraId="776F80D8" w14:textId="77777777" w:rsidR="008B02A6" w:rsidRDefault="00E72F4B" w:rsidP="00E72F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8B02A6">
        <w:rPr>
          <w:rFonts w:eastAsia="Calibri"/>
          <w:bCs/>
          <w:color w:val="000000"/>
        </w:rPr>
        <w:t xml:space="preserve">wartość niniejszej umowy ustala się na kwotę:  . ..złotych brutto (słownie: . . . </w:t>
      </w:r>
      <w:r w:rsidR="008B02A6" w:rsidRPr="008B02A6">
        <w:rPr>
          <w:rFonts w:eastAsia="Calibri"/>
          <w:bCs/>
          <w:color w:val="000000"/>
        </w:rPr>
        <w:t xml:space="preserve">) </w:t>
      </w:r>
      <w:r w:rsidRPr="008B02A6">
        <w:rPr>
          <w:rFonts w:eastAsia="Calibri"/>
          <w:bCs/>
          <w:color w:val="000000"/>
        </w:rPr>
        <w:t>w tym podatek VAT, co stanowi maksymalne zobowiązanie Zamawiającego z tytułu realizacji niniejszej umowy.</w:t>
      </w:r>
      <w:r w:rsidR="008B02A6" w:rsidRPr="008B02A6">
        <w:rPr>
          <w:rFonts w:eastAsia="Calibri"/>
          <w:bCs/>
          <w:color w:val="000000"/>
        </w:rPr>
        <w:t xml:space="preserve"> </w:t>
      </w:r>
    </w:p>
    <w:p w14:paraId="16047332" w14:textId="77777777" w:rsidR="008B02A6" w:rsidRDefault="00E72F4B" w:rsidP="00E72F4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8B02A6">
        <w:rPr>
          <w:rFonts w:eastAsia="Calibri"/>
          <w:bCs/>
          <w:color w:val="000000"/>
        </w:rPr>
        <w:t>Ceny ryczałtowe określone w ofercie Wykonawcy - Załączniku do umowy są stałe przez cały okres trwania umowy.</w:t>
      </w:r>
      <w:r w:rsidR="008B02A6" w:rsidRPr="008B02A6">
        <w:rPr>
          <w:rFonts w:eastAsia="Calibri"/>
          <w:bCs/>
          <w:color w:val="000000"/>
        </w:rPr>
        <w:t xml:space="preserve"> </w:t>
      </w:r>
    </w:p>
    <w:p w14:paraId="7E008E6A" w14:textId="77777777" w:rsidR="008B02A6" w:rsidRDefault="00E72F4B" w:rsidP="00E72F4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8B02A6">
        <w:rPr>
          <w:rFonts w:eastAsia="Calibri"/>
          <w:bCs/>
          <w:color w:val="000000"/>
        </w:rPr>
        <w:t>Wartość umowy obejmuje wszelkie koszty i opłaty związane z prawidłowym wykonaniem przedmiotu umowy, które mogą powstać w trakcie jej realizacji, w szczególności koszt przedmiotu umowy, podatki, ubezpieczenie, koszty szkoleń, koszty dojazdu przedstawicieli Wykonawcy do siedziby Zamawiającego.</w:t>
      </w:r>
      <w:r w:rsidR="008B02A6" w:rsidRPr="008B02A6">
        <w:rPr>
          <w:rFonts w:eastAsia="Calibri"/>
          <w:bCs/>
          <w:color w:val="000000"/>
        </w:rPr>
        <w:t xml:space="preserve"> </w:t>
      </w:r>
    </w:p>
    <w:p w14:paraId="05B079A7" w14:textId="77777777" w:rsidR="008B02A6" w:rsidRDefault="00E72F4B" w:rsidP="00E72F4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8B02A6">
        <w:rPr>
          <w:rFonts w:eastAsia="Calibri"/>
          <w:bCs/>
          <w:color w:val="000000"/>
        </w:rPr>
        <w:t>Faktury VAT będą wystawiane przez Wykonawcę z uwzględnieniem następujących danych nabywcy:</w:t>
      </w:r>
      <w:r w:rsidR="008B02A6" w:rsidRPr="008B02A6">
        <w:rPr>
          <w:rFonts w:eastAsia="Calibri"/>
          <w:bCs/>
          <w:color w:val="000000"/>
        </w:rPr>
        <w:t xml:space="preserve"> Sąd Okręgowy w Przemyślu ul. Stanisława Konarskiego 6, 37</w:t>
      </w:r>
      <w:r w:rsidR="008B02A6">
        <w:rPr>
          <w:rFonts w:eastAsia="Calibri"/>
          <w:bCs/>
          <w:color w:val="000000"/>
        </w:rPr>
        <w:t>-</w:t>
      </w:r>
      <w:r w:rsidR="008B02A6" w:rsidRPr="008B02A6">
        <w:rPr>
          <w:rFonts w:eastAsia="Calibri"/>
          <w:bCs/>
          <w:color w:val="000000"/>
        </w:rPr>
        <w:t>700 Przemyśl NIP 7952348286 – odbiorca usługi S</w:t>
      </w:r>
      <w:r w:rsidRPr="008B02A6">
        <w:rPr>
          <w:rFonts w:eastAsia="Calibri"/>
          <w:bCs/>
          <w:color w:val="000000"/>
        </w:rPr>
        <w:t xml:space="preserve">ąd Rejonowy w </w:t>
      </w:r>
      <w:r w:rsidR="008B02A6" w:rsidRPr="008B02A6">
        <w:rPr>
          <w:rFonts w:eastAsia="Calibri"/>
          <w:bCs/>
          <w:color w:val="000000"/>
        </w:rPr>
        <w:t>Przeworsku</w:t>
      </w:r>
      <w:r w:rsidRPr="008B02A6">
        <w:rPr>
          <w:rFonts w:eastAsia="Calibri"/>
          <w:bCs/>
          <w:color w:val="000000"/>
        </w:rPr>
        <w:t xml:space="preserve">, ul. </w:t>
      </w:r>
      <w:r w:rsidR="008B02A6" w:rsidRPr="008B02A6">
        <w:rPr>
          <w:rFonts w:eastAsia="Calibri"/>
          <w:bCs/>
          <w:color w:val="000000"/>
        </w:rPr>
        <w:t>Lwowska 9, 37</w:t>
      </w:r>
      <w:r w:rsidR="008B02A6">
        <w:rPr>
          <w:rFonts w:eastAsia="Calibri"/>
          <w:bCs/>
          <w:color w:val="000000"/>
        </w:rPr>
        <w:t>-</w:t>
      </w:r>
      <w:r w:rsidR="008B02A6" w:rsidRPr="008B02A6">
        <w:rPr>
          <w:rFonts w:eastAsia="Calibri"/>
          <w:bCs/>
          <w:color w:val="000000"/>
        </w:rPr>
        <w:t>200 Przeworsk</w:t>
      </w:r>
      <w:r w:rsidR="008B02A6">
        <w:rPr>
          <w:rFonts w:eastAsia="Calibri"/>
          <w:bCs/>
          <w:color w:val="000000"/>
        </w:rPr>
        <w:t xml:space="preserve"> </w:t>
      </w:r>
    </w:p>
    <w:p w14:paraId="2095D6AA" w14:textId="77777777" w:rsidR="008B02A6" w:rsidRDefault="00E72F4B" w:rsidP="00E72F4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8B02A6">
        <w:rPr>
          <w:rFonts w:eastAsia="Calibri"/>
          <w:bCs/>
          <w:color w:val="000000"/>
        </w:rPr>
        <w:t>Zamawiający nie udziela zaliczek.</w:t>
      </w:r>
      <w:r w:rsidR="008B02A6" w:rsidRPr="008B02A6">
        <w:rPr>
          <w:rFonts w:eastAsia="Calibri"/>
          <w:bCs/>
          <w:color w:val="000000"/>
        </w:rPr>
        <w:t xml:space="preserve"> </w:t>
      </w:r>
    </w:p>
    <w:p w14:paraId="45A6E94D" w14:textId="77777777" w:rsidR="008B02A6" w:rsidRDefault="00E72F4B" w:rsidP="00E72F4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8B02A6">
        <w:rPr>
          <w:rFonts w:eastAsia="Calibri"/>
          <w:bCs/>
          <w:color w:val="000000"/>
        </w:rPr>
        <w:t>Wynagrodzenie płatne będzie na konto Wykonawcy:</w:t>
      </w:r>
      <w:r w:rsidR="008B02A6" w:rsidRPr="008B02A6">
        <w:rPr>
          <w:rFonts w:eastAsia="Calibri"/>
          <w:bCs/>
          <w:color w:val="000000"/>
        </w:rPr>
        <w:t xml:space="preserve"> ………….. </w:t>
      </w:r>
    </w:p>
    <w:p w14:paraId="1F168BD4" w14:textId="77777777" w:rsidR="008B02A6" w:rsidRDefault="00E72F4B" w:rsidP="00E72F4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8B02A6">
        <w:rPr>
          <w:rFonts w:eastAsia="Calibri"/>
          <w:bCs/>
          <w:color w:val="000000"/>
        </w:rPr>
        <w:t xml:space="preserve">Zapłata kwoty wskazanej w fakturze VAT będzie następowała w terminie do </w:t>
      </w:r>
      <w:r w:rsidR="008B02A6" w:rsidRPr="008B02A6">
        <w:rPr>
          <w:rFonts w:eastAsia="Calibri"/>
          <w:bCs/>
          <w:color w:val="000000"/>
        </w:rPr>
        <w:t>14</w:t>
      </w:r>
      <w:r w:rsidRPr="008B02A6">
        <w:rPr>
          <w:rFonts w:eastAsia="Calibri"/>
          <w:bCs/>
          <w:color w:val="000000"/>
        </w:rPr>
        <w:t xml:space="preserve"> dni od dnia doręczenia Zamawiającemu prawidłowej faktury VAT.</w:t>
      </w:r>
      <w:r w:rsidR="008B02A6" w:rsidRPr="008B02A6">
        <w:rPr>
          <w:rFonts w:eastAsia="Calibri"/>
          <w:bCs/>
          <w:color w:val="000000"/>
        </w:rPr>
        <w:t xml:space="preserve"> </w:t>
      </w:r>
    </w:p>
    <w:p w14:paraId="7A9D3442" w14:textId="77777777" w:rsidR="008B02A6" w:rsidRDefault="00E72F4B" w:rsidP="00E72F4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8B02A6">
        <w:rPr>
          <w:rFonts w:eastAsia="Calibri"/>
          <w:bCs/>
          <w:color w:val="000000"/>
        </w:rPr>
        <w:t>Za datę zapłaty wynagrodzenia uważa się datę obciążenia rachunku bankowego Zamawiającego.</w:t>
      </w:r>
      <w:r w:rsidR="008B02A6" w:rsidRPr="008B02A6">
        <w:rPr>
          <w:rFonts w:eastAsia="Calibri"/>
          <w:bCs/>
          <w:color w:val="000000"/>
        </w:rPr>
        <w:t xml:space="preserve"> </w:t>
      </w:r>
    </w:p>
    <w:p w14:paraId="17AB4EA1" w14:textId="1A1DA462" w:rsidR="00E72F4B" w:rsidRPr="00FD7CCB" w:rsidRDefault="00E72F4B" w:rsidP="00E72F4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strike/>
          <w:color w:val="000000"/>
        </w:rPr>
      </w:pPr>
      <w:r w:rsidRPr="00FC746E">
        <w:rPr>
          <w:rFonts w:eastAsia="Calibri"/>
          <w:bCs/>
          <w:color w:val="000000"/>
        </w:rPr>
        <w:t xml:space="preserve">Faktury elektroniczne będą Zamawiającemu za pośrednictwem platformy </w:t>
      </w:r>
      <w:proofErr w:type="spellStart"/>
      <w:r w:rsidRPr="00FC746E">
        <w:rPr>
          <w:rFonts w:eastAsia="Calibri"/>
          <w:bCs/>
          <w:color w:val="000000"/>
        </w:rPr>
        <w:t>KSeF</w:t>
      </w:r>
      <w:proofErr w:type="spellEnd"/>
      <w:r w:rsidR="00FC746E" w:rsidRPr="00FC746E">
        <w:rPr>
          <w:rFonts w:eastAsia="Calibri"/>
          <w:bCs/>
          <w:color w:val="000000"/>
        </w:rPr>
        <w:t xml:space="preserve"> lub na email </w:t>
      </w:r>
      <w:hyperlink r:id="rId9" w:history="1">
        <w:r w:rsidR="00FC746E" w:rsidRPr="00FC746E">
          <w:rPr>
            <w:rStyle w:val="Hipercze"/>
            <w:rFonts w:eastAsia="Calibri"/>
            <w:bCs/>
          </w:rPr>
          <w:t>sad@przeworsk.sr.gov.pl</w:t>
        </w:r>
      </w:hyperlink>
      <w:r w:rsidR="00FC746E" w:rsidRPr="00FC746E">
        <w:rPr>
          <w:rFonts w:eastAsia="Calibri"/>
          <w:bCs/>
          <w:color w:val="000000"/>
        </w:rPr>
        <w:t xml:space="preserve">. </w:t>
      </w:r>
    </w:p>
    <w:p w14:paraId="7E37F6D9" w14:textId="4405EC53" w:rsidR="00FD7CCB" w:rsidRDefault="00FD7CCB" w:rsidP="00FD7CCB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</w:p>
    <w:p w14:paraId="324811FB" w14:textId="77777777" w:rsidR="00FD7CCB" w:rsidRPr="00FC746E" w:rsidRDefault="00FD7CCB" w:rsidP="00FD7CCB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strike/>
          <w:color w:val="000000"/>
        </w:rPr>
      </w:pPr>
    </w:p>
    <w:p w14:paraId="21F426AB" w14:textId="6885AE72" w:rsidR="00E72F4B" w:rsidRDefault="00FC746E" w:rsidP="00E72F4B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0356E1">
        <w:rPr>
          <w:rFonts w:eastAsia="Calibri"/>
          <w:b/>
          <w:color w:val="000000"/>
        </w:rPr>
        <w:lastRenderedPageBreak/>
        <w:t xml:space="preserve">§6 </w:t>
      </w:r>
    </w:p>
    <w:p w14:paraId="6B82368F" w14:textId="6A02D328" w:rsidR="00446168" w:rsidRPr="000356E1" w:rsidRDefault="00906BB9" w:rsidP="00E72F4B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strike/>
          <w:color w:val="000000"/>
        </w:rPr>
      </w:pPr>
      <w:r>
        <w:rPr>
          <w:rFonts w:eastAsia="Calibri"/>
          <w:b/>
          <w:color w:val="000000"/>
        </w:rPr>
        <w:t>Czas obowiązywania umowy</w:t>
      </w:r>
    </w:p>
    <w:p w14:paraId="63B0A4EB" w14:textId="77777777" w:rsidR="00FC746E" w:rsidRDefault="00E72F4B" w:rsidP="00E72F4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FC746E">
        <w:rPr>
          <w:rFonts w:eastAsia="Calibri"/>
          <w:bCs/>
          <w:color w:val="000000"/>
        </w:rPr>
        <w:t xml:space="preserve">Strony zawierają niniejszą umowę na czas określony od </w:t>
      </w:r>
      <w:r w:rsidR="00FC746E" w:rsidRPr="00FC746E">
        <w:rPr>
          <w:rFonts w:eastAsia="Calibri"/>
          <w:bCs/>
          <w:color w:val="000000"/>
        </w:rPr>
        <w:t xml:space="preserve">……….. </w:t>
      </w:r>
      <w:r w:rsidRPr="00FC746E">
        <w:rPr>
          <w:rFonts w:eastAsia="Calibri"/>
          <w:bCs/>
          <w:color w:val="000000"/>
        </w:rPr>
        <w:t xml:space="preserve"> 2026 </w:t>
      </w:r>
      <w:r w:rsidR="00FC746E" w:rsidRPr="00FC746E">
        <w:rPr>
          <w:rFonts w:eastAsia="Calibri"/>
          <w:bCs/>
          <w:color w:val="000000"/>
        </w:rPr>
        <w:t xml:space="preserve">r. </w:t>
      </w:r>
      <w:r w:rsidRPr="00FC746E">
        <w:rPr>
          <w:rFonts w:eastAsia="Calibri"/>
          <w:bCs/>
          <w:color w:val="000000"/>
        </w:rPr>
        <w:t xml:space="preserve">do </w:t>
      </w:r>
      <w:r w:rsidR="00FC746E" w:rsidRPr="00FC746E">
        <w:rPr>
          <w:rFonts w:eastAsia="Calibri"/>
          <w:bCs/>
          <w:color w:val="000000"/>
        </w:rPr>
        <w:t xml:space="preserve">……. </w:t>
      </w:r>
      <w:r w:rsidRPr="00FC746E">
        <w:rPr>
          <w:rFonts w:eastAsia="Calibri"/>
          <w:bCs/>
          <w:color w:val="000000"/>
        </w:rPr>
        <w:t xml:space="preserve"> 2026 roku przy czym data aktywowania ostatniego z urządzeń GPS oddanego do używania Zamawiającemu winna być najpóźniej w dniu </w:t>
      </w:r>
      <w:r w:rsidR="00FC746E" w:rsidRPr="00FC746E">
        <w:rPr>
          <w:rFonts w:eastAsia="Calibri"/>
          <w:bCs/>
          <w:color w:val="000000"/>
        </w:rPr>
        <w:t>…………..</w:t>
      </w:r>
      <w:r w:rsidRPr="00FC746E">
        <w:rPr>
          <w:rFonts w:eastAsia="Calibri"/>
          <w:bCs/>
          <w:color w:val="000000"/>
        </w:rPr>
        <w:t xml:space="preserve"> 2026 r</w:t>
      </w:r>
      <w:r w:rsidR="00FC746E" w:rsidRPr="00FC746E">
        <w:rPr>
          <w:rFonts w:eastAsia="Calibri"/>
          <w:bCs/>
          <w:color w:val="000000"/>
        </w:rPr>
        <w:t xml:space="preserve">. </w:t>
      </w:r>
    </w:p>
    <w:p w14:paraId="5B6FD291" w14:textId="77777777" w:rsidR="00670F06" w:rsidRDefault="00670F06" w:rsidP="00670F06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</w:p>
    <w:p w14:paraId="4144DD04" w14:textId="6D30D0D6" w:rsidR="00670F06" w:rsidRDefault="00670F06" w:rsidP="00670F06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670F06">
        <w:rPr>
          <w:rFonts w:eastAsia="Calibri"/>
          <w:b/>
          <w:color w:val="000000"/>
        </w:rPr>
        <w:t>§7</w:t>
      </w:r>
    </w:p>
    <w:p w14:paraId="04C8A0D3" w14:textId="451C44BC" w:rsidR="00446168" w:rsidRPr="00670F06" w:rsidRDefault="00446168" w:rsidP="00670F06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Kary</w:t>
      </w:r>
    </w:p>
    <w:p w14:paraId="1963AB5A" w14:textId="77777777" w:rsidR="00670F06" w:rsidRDefault="00E72F4B" w:rsidP="00E72F4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670F06">
        <w:rPr>
          <w:rFonts w:eastAsia="Calibri"/>
          <w:bCs/>
          <w:color w:val="000000"/>
        </w:rPr>
        <w:t xml:space="preserve">Za niewykonanie lub nienależyte, niezgodne z postanowieniami umowy Wykonawca zapłaci </w:t>
      </w:r>
      <w:r w:rsidR="00670F06" w:rsidRPr="00670F06">
        <w:rPr>
          <w:rFonts w:eastAsia="Calibri"/>
          <w:bCs/>
          <w:color w:val="000000"/>
        </w:rPr>
        <w:t>Z</w:t>
      </w:r>
      <w:r w:rsidRPr="00670F06">
        <w:rPr>
          <w:rFonts w:eastAsia="Calibri"/>
          <w:bCs/>
          <w:color w:val="000000"/>
        </w:rPr>
        <w:t xml:space="preserve">amawiającemu kary umowne w następujących przypadkach i wysokościach: </w:t>
      </w:r>
    </w:p>
    <w:p w14:paraId="4C544AD9" w14:textId="6771D576" w:rsidR="00670F06" w:rsidRDefault="00E72F4B" w:rsidP="00E72F4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670F06">
        <w:rPr>
          <w:rFonts w:eastAsia="Calibri"/>
          <w:bCs/>
          <w:color w:val="000000"/>
        </w:rPr>
        <w:t xml:space="preserve">z tytułu zwłoki we wdrożeniu usług w wysokości </w:t>
      </w:r>
      <w:r w:rsidR="00670F06">
        <w:rPr>
          <w:rFonts w:eastAsia="Calibri"/>
          <w:bCs/>
          <w:color w:val="000000"/>
        </w:rPr>
        <w:t>200</w:t>
      </w:r>
      <w:r w:rsidRPr="00670F06">
        <w:rPr>
          <w:rFonts w:eastAsia="Calibri"/>
          <w:bCs/>
          <w:color w:val="000000"/>
        </w:rPr>
        <w:t xml:space="preserve">,00 zł brutto (słownie: </w:t>
      </w:r>
      <w:r w:rsidR="00670F06">
        <w:rPr>
          <w:rFonts w:eastAsia="Calibri"/>
          <w:bCs/>
          <w:color w:val="000000"/>
        </w:rPr>
        <w:t>dwieście</w:t>
      </w:r>
      <w:r w:rsidRPr="00670F06">
        <w:rPr>
          <w:rFonts w:eastAsia="Calibri"/>
          <w:bCs/>
          <w:color w:val="000000"/>
        </w:rPr>
        <w:t xml:space="preserve"> złotych</w:t>
      </w:r>
      <w:r w:rsidR="00670F06" w:rsidRPr="00670F06">
        <w:rPr>
          <w:rFonts w:eastAsia="Calibri"/>
          <w:bCs/>
          <w:color w:val="000000"/>
        </w:rPr>
        <w:t xml:space="preserve"> </w:t>
      </w:r>
      <w:r w:rsidRPr="00670F06">
        <w:rPr>
          <w:rFonts w:eastAsia="Calibri"/>
          <w:bCs/>
          <w:color w:val="000000"/>
        </w:rPr>
        <w:t>00/100) za każdy dzień zwłoki;</w:t>
      </w:r>
      <w:r w:rsidR="00670F06" w:rsidRPr="00670F06">
        <w:rPr>
          <w:rFonts w:eastAsia="Calibri"/>
          <w:bCs/>
          <w:color w:val="000000"/>
        </w:rPr>
        <w:t xml:space="preserve"> </w:t>
      </w:r>
    </w:p>
    <w:p w14:paraId="3C8CEADC" w14:textId="77777777" w:rsidR="00670F06" w:rsidRDefault="00E72F4B" w:rsidP="00E72F4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Cs/>
          <w:color w:val="000000"/>
        </w:rPr>
      </w:pPr>
      <w:r w:rsidRPr="00670F06">
        <w:rPr>
          <w:rFonts w:eastAsia="Calibri"/>
          <w:bCs/>
          <w:color w:val="000000"/>
        </w:rPr>
        <w:t>za brak interwencji oraz niewłaściwą lub opóźnioną reakcję patrolu interwencyjnego w</w:t>
      </w:r>
      <w:r w:rsidR="00670F06" w:rsidRPr="00670F06">
        <w:rPr>
          <w:rFonts w:eastAsia="Calibri"/>
          <w:bCs/>
          <w:color w:val="000000"/>
        </w:rPr>
        <w:t> </w:t>
      </w:r>
      <w:r w:rsidRPr="00670F06">
        <w:rPr>
          <w:rFonts w:eastAsia="Calibri"/>
          <w:bCs/>
          <w:color w:val="000000"/>
        </w:rPr>
        <w:t>przypadku prawidłowego zainicjowania przez użytkownika procedury alarmowej - karę umowną w wysokości 500,00 zł brutto (słownie: pięćset złotych brutto 00/100) - za każde tego rodzaju zdarzenie.</w:t>
      </w:r>
      <w:r w:rsidR="00670F06" w:rsidRPr="00670F06">
        <w:rPr>
          <w:rFonts w:eastAsia="Calibri"/>
          <w:bCs/>
          <w:color w:val="000000"/>
        </w:rPr>
        <w:t xml:space="preserve"> </w:t>
      </w:r>
    </w:p>
    <w:p w14:paraId="3F5ED8F2" w14:textId="77777777" w:rsidR="00670F06" w:rsidRDefault="00E72F4B" w:rsidP="00670F0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670F06">
        <w:rPr>
          <w:rFonts w:eastAsia="Calibri"/>
          <w:bCs/>
          <w:color w:val="000000"/>
        </w:rPr>
        <w:t xml:space="preserve">Wykonawca zapłaci Zamawiającemu karę umowną z tytułu odstąpienia od umowy lub jej wypowiedzenia przez Zamawiającego z przyczyn, za które odpowiedzialność ponosi Wykonawca - w </w:t>
      </w:r>
      <w:r w:rsidR="00670F06" w:rsidRPr="00670F06">
        <w:rPr>
          <w:rFonts w:eastAsia="Calibri"/>
          <w:bCs/>
          <w:color w:val="000000"/>
        </w:rPr>
        <w:t>wysokości</w:t>
      </w:r>
      <w:r w:rsidRPr="00670F06">
        <w:rPr>
          <w:rFonts w:eastAsia="Calibri"/>
          <w:bCs/>
          <w:color w:val="000000"/>
        </w:rPr>
        <w:t xml:space="preserve"> 1000,00 zł brutto (słownie: jeden tysiąc zł 00/100).</w:t>
      </w:r>
      <w:r w:rsidR="00670F06" w:rsidRPr="00670F06">
        <w:rPr>
          <w:rFonts w:eastAsia="Calibri"/>
          <w:bCs/>
          <w:color w:val="000000"/>
        </w:rPr>
        <w:t xml:space="preserve"> </w:t>
      </w:r>
    </w:p>
    <w:p w14:paraId="1DC3296C" w14:textId="77777777" w:rsidR="00670F06" w:rsidRDefault="00E72F4B" w:rsidP="00670F0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670F06">
        <w:rPr>
          <w:rFonts w:eastAsia="Calibri"/>
          <w:bCs/>
          <w:color w:val="000000"/>
        </w:rPr>
        <w:t xml:space="preserve">Za odstąpienie przez Zamawiającego od umowy z przyczyny, za które ponosi odpowiedzialność Zamawiający, Zamawiający zapłaci Wykonawcy karę umowną w wysokości 1000,00 zł brutto (słownie: jeden tysiąc zł 00/100) z </w:t>
      </w:r>
      <w:r w:rsidR="00670F06" w:rsidRPr="00670F06">
        <w:rPr>
          <w:rFonts w:eastAsia="Calibri"/>
          <w:bCs/>
          <w:color w:val="000000"/>
        </w:rPr>
        <w:t>wy</w:t>
      </w:r>
      <w:r w:rsidRPr="00670F06">
        <w:rPr>
          <w:rFonts w:eastAsia="Calibri"/>
          <w:bCs/>
          <w:color w:val="000000"/>
        </w:rPr>
        <w:t xml:space="preserve">jątkiem przypadku, o którym mowa w </w:t>
      </w:r>
      <w:r w:rsidR="00670F06" w:rsidRPr="00670F06">
        <w:rPr>
          <w:rFonts w:eastAsia="Calibri"/>
          <w:bCs/>
          <w:color w:val="000000"/>
        </w:rPr>
        <w:t>§</w:t>
      </w:r>
      <w:r w:rsidRPr="00670F06">
        <w:rPr>
          <w:rFonts w:eastAsia="Calibri"/>
          <w:bCs/>
          <w:color w:val="000000"/>
        </w:rPr>
        <w:t>6 ust</w:t>
      </w:r>
      <w:r w:rsidR="00670F06" w:rsidRPr="00670F06">
        <w:rPr>
          <w:rFonts w:eastAsia="Calibri"/>
          <w:bCs/>
          <w:color w:val="000000"/>
        </w:rPr>
        <w:t xml:space="preserve">. </w:t>
      </w:r>
      <w:r w:rsidRPr="00670F06">
        <w:rPr>
          <w:rFonts w:eastAsia="Calibri"/>
          <w:bCs/>
          <w:color w:val="000000"/>
        </w:rPr>
        <w:t>2.</w:t>
      </w:r>
      <w:r w:rsidR="00670F06" w:rsidRPr="00670F06">
        <w:rPr>
          <w:rFonts w:eastAsia="Calibri"/>
          <w:bCs/>
          <w:color w:val="000000"/>
        </w:rPr>
        <w:t xml:space="preserve"> </w:t>
      </w:r>
    </w:p>
    <w:p w14:paraId="1542EBF2" w14:textId="77777777" w:rsidR="00670F06" w:rsidRDefault="00E72F4B" w:rsidP="00E72F4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670F06">
        <w:rPr>
          <w:rFonts w:eastAsia="Calibri"/>
          <w:bCs/>
          <w:color w:val="000000"/>
        </w:rPr>
        <w:t>Kary umowne, o których mowa w niniejszym paragrafie, Wykonawca zapłaci Zamawiającemu po otrzymaniu właściwej noty obciążeniowej.</w:t>
      </w:r>
      <w:r w:rsidR="00670F06" w:rsidRPr="00670F06">
        <w:rPr>
          <w:rFonts w:eastAsia="Calibri"/>
          <w:bCs/>
          <w:color w:val="000000"/>
        </w:rPr>
        <w:t xml:space="preserve"> </w:t>
      </w:r>
    </w:p>
    <w:p w14:paraId="4D2816E3" w14:textId="77777777" w:rsidR="00670F06" w:rsidRDefault="00E72F4B" w:rsidP="00E72F4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670F06">
        <w:rPr>
          <w:rFonts w:eastAsia="Calibri"/>
          <w:bCs/>
          <w:color w:val="000000"/>
        </w:rPr>
        <w:t>Zamawiający zastrzega sobie, a Wykonawca wyraża zgodę na dokonywanie przez Zamawiającego potrąceń z wynagrodzenia Wykonawcy oraz z zabezpieczenia wszelkich zobowiązań finansowych Wykonawcy wobec Zamawiającego, w tym naliczonych kar umownych.</w:t>
      </w:r>
      <w:r w:rsidR="00670F06" w:rsidRPr="00670F06">
        <w:rPr>
          <w:rFonts w:eastAsia="Calibri"/>
          <w:bCs/>
          <w:color w:val="000000"/>
        </w:rPr>
        <w:t xml:space="preserve"> </w:t>
      </w:r>
    </w:p>
    <w:p w14:paraId="52DBE6DD" w14:textId="77777777" w:rsidR="00670F06" w:rsidRDefault="00E72F4B" w:rsidP="00E72F4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670F06">
        <w:rPr>
          <w:rFonts w:eastAsia="Calibri"/>
          <w:bCs/>
          <w:color w:val="000000"/>
        </w:rPr>
        <w:t>Zamawiający zastrzega sobie prawo do dochodzenia na zasadach ogólnych odszkodowania uzupełniającego, przewyższającego wysokość zastrzeżonych kar umownych, do wysokości rzeczywiście poniesionej szkody oraz prawo do dochodzenia odszkodowania na zasadach ogólnych.</w:t>
      </w:r>
      <w:r w:rsidR="00670F06" w:rsidRPr="00670F06">
        <w:rPr>
          <w:rFonts w:eastAsia="Calibri"/>
          <w:bCs/>
          <w:color w:val="000000"/>
        </w:rPr>
        <w:t xml:space="preserve"> </w:t>
      </w:r>
    </w:p>
    <w:p w14:paraId="1DB4A80D" w14:textId="5934891F" w:rsidR="00E72F4B" w:rsidRDefault="00E72F4B" w:rsidP="00E72F4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670F06">
        <w:rPr>
          <w:rFonts w:eastAsia="Calibri"/>
          <w:bCs/>
          <w:color w:val="000000"/>
        </w:rPr>
        <w:t>Kary umowne kumulują się i są naliczane niezależnie od siebie.</w:t>
      </w:r>
    </w:p>
    <w:p w14:paraId="4F7D5D20" w14:textId="2D5C0C80" w:rsidR="00670F06" w:rsidRDefault="00670F06" w:rsidP="00670F06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</w:p>
    <w:p w14:paraId="78588A6A" w14:textId="2FF08F96" w:rsidR="00B97271" w:rsidRDefault="00B97271" w:rsidP="00E72F4B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B97271">
        <w:rPr>
          <w:rFonts w:eastAsia="Calibri"/>
          <w:b/>
          <w:color w:val="000000"/>
        </w:rPr>
        <w:t>§8</w:t>
      </w:r>
    </w:p>
    <w:p w14:paraId="3AC13A4B" w14:textId="290CDAC0" w:rsidR="00446168" w:rsidRDefault="00446168" w:rsidP="00E72F4B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Odstąpienie od umowy</w:t>
      </w:r>
    </w:p>
    <w:p w14:paraId="6D225F3D" w14:textId="259B6F23" w:rsidR="00B97271" w:rsidRPr="00190C01" w:rsidRDefault="00E72F4B" w:rsidP="00190C0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190C01">
        <w:rPr>
          <w:rFonts w:eastAsia="Calibri"/>
          <w:bCs/>
          <w:color w:val="000000"/>
        </w:rPr>
        <w:t>Zamawiający może odstąpić od umowy w całości lub części:</w:t>
      </w:r>
    </w:p>
    <w:p w14:paraId="26A5BDB1" w14:textId="681223D6" w:rsidR="00E72F4B" w:rsidRPr="00B97271" w:rsidRDefault="00E72F4B" w:rsidP="00190C0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88" w:lineRule="auto"/>
        <w:ind w:left="1134" w:hanging="425"/>
        <w:jc w:val="both"/>
        <w:rPr>
          <w:rFonts w:eastAsia="Calibri"/>
          <w:b/>
          <w:color w:val="000000"/>
        </w:rPr>
      </w:pPr>
      <w:r w:rsidRPr="00B97271">
        <w:rPr>
          <w:rFonts w:eastAsia="Calibri"/>
          <w:bCs/>
          <w:color w:val="000000"/>
        </w:rPr>
        <w:t>w trybie natychmiastowym bez zachowania terminów wypowiedzenia w razie jednokrotnego rażącego naruszenia przez Wykonawcę</w:t>
      </w:r>
      <w:r w:rsidR="00B97271">
        <w:rPr>
          <w:rFonts w:eastAsia="Calibri"/>
          <w:bCs/>
          <w:color w:val="000000"/>
        </w:rPr>
        <w:t xml:space="preserve"> -</w:t>
      </w:r>
      <w:r w:rsidRPr="00B97271">
        <w:rPr>
          <w:rFonts w:eastAsia="Calibri"/>
          <w:bCs/>
          <w:color w:val="000000"/>
        </w:rPr>
        <w:t xml:space="preserve"> z przyczyn od niego zależnych</w:t>
      </w:r>
      <w:r w:rsidR="00B97271">
        <w:rPr>
          <w:rFonts w:eastAsia="Calibri"/>
          <w:bCs/>
          <w:color w:val="000000"/>
        </w:rPr>
        <w:t xml:space="preserve"> -</w:t>
      </w:r>
      <w:r w:rsidRPr="00B97271">
        <w:rPr>
          <w:rFonts w:eastAsia="Calibri"/>
          <w:bCs/>
          <w:color w:val="000000"/>
        </w:rPr>
        <w:t xml:space="preserve"> obowiązków objętych przedmiotem niniejszej </w:t>
      </w:r>
      <w:r w:rsidR="00B97271">
        <w:rPr>
          <w:rFonts w:eastAsia="Calibri"/>
          <w:bCs/>
          <w:color w:val="000000"/>
        </w:rPr>
        <w:t>u</w:t>
      </w:r>
      <w:r w:rsidRPr="00B97271">
        <w:rPr>
          <w:rFonts w:eastAsia="Calibri"/>
          <w:bCs/>
          <w:color w:val="000000"/>
        </w:rPr>
        <w:t>mowy, w tym w szczególności w sytuacji, w której Wykonawca:</w:t>
      </w:r>
    </w:p>
    <w:p w14:paraId="3F6AF3B6" w14:textId="70594C29" w:rsidR="00E72F4B" w:rsidRPr="00E72F4B" w:rsidRDefault="00E72F4B" w:rsidP="00190C01">
      <w:pPr>
        <w:autoSpaceDE w:val="0"/>
        <w:autoSpaceDN w:val="0"/>
        <w:adjustRightInd w:val="0"/>
        <w:spacing w:after="0" w:line="288" w:lineRule="auto"/>
        <w:ind w:left="1701" w:hanging="567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a)</w:t>
      </w:r>
      <w:r w:rsidRPr="00E72F4B">
        <w:rPr>
          <w:rFonts w:eastAsia="Calibri"/>
          <w:bCs/>
          <w:color w:val="000000"/>
        </w:rPr>
        <w:tab/>
        <w:t xml:space="preserve">wykorzystał dane osobowe w sposób niezgodny z </w:t>
      </w:r>
      <w:r w:rsidR="00B97271">
        <w:rPr>
          <w:rFonts w:eastAsia="Calibri"/>
          <w:bCs/>
          <w:color w:val="000000"/>
        </w:rPr>
        <w:t>u</w:t>
      </w:r>
      <w:r w:rsidRPr="00E72F4B">
        <w:rPr>
          <w:rFonts w:eastAsia="Calibri"/>
          <w:bCs/>
          <w:color w:val="000000"/>
        </w:rPr>
        <w:t>mową,</w:t>
      </w:r>
    </w:p>
    <w:p w14:paraId="051460BE" w14:textId="4EFEB84D" w:rsidR="00E72F4B" w:rsidRPr="00E72F4B" w:rsidRDefault="00E72F4B" w:rsidP="00190C01">
      <w:pPr>
        <w:autoSpaceDE w:val="0"/>
        <w:autoSpaceDN w:val="0"/>
        <w:adjustRightInd w:val="0"/>
        <w:spacing w:after="0" w:line="288" w:lineRule="auto"/>
        <w:ind w:left="1701" w:hanging="567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b)</w:t>
      </w:r>
      <w:r w:rsidRPr="00E72F4B">
        <w:rPr>
          <w:rFonts w:eastAsia="Calibri"/>
          <w:bCs/>
          <w:color w:val="000000"/>
        </w:rPr>
        <w:tab/>
        <w:t xml:space="preserve">powierzył wykonanie przedmiotu </w:t>
      </w:r>
      <w:r w:rsidR="00B97271">
        <w:rPr>
          <w:rFonts w:eastAsia="Calibri"/>
          <w:bCs/>
          <w:color w:val="000000"/>
        </w:rPr>
        <w:t>u</w:t>
      </w:r>
      <w:r w:rsidRPr="00E72F4B">
        <w:rPr>
          <w:rFonts w:eastAsia="Calibri"/>
          <w:bCs/>
          <w:color w:val="000000"/>
        </w:rPr>
        <w:t>mowy osobie trzeciej bez zgody Zleceniodawcy,</w:t>
      </w:r>
    </w:p>
    <w:p w14:paraId="79D00168" w14:textId="77777777" w:rsidR="00E72F4B" w:rsidRPr="00E72F4B" w:rsidRDefault="00E72F4B" w:rsidP="00190C01">
      <w:pPr>
        <w:autoSpaceDE w:val="0"/>
        <w:autoSpaceDN w:val="0"/>
        <w:adjustRightInd w:val="0"/>
        <w:spacing w:after="0" w:line="288" w:lineRule="auto"/>
        <w:ind w:left="1701" w:hanging="567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c)</w:t>
      </w:r>
      <w:r w:rsidRPr="00E72F4B">
        <w:rPr>
          <w:rFonts w:eastAsia="Calibri"/>
          <w:bCs/>
          <w:color w:val="000000"/>
        </w:rPr>
        <w:tab/>
        <w:t>nie zaprzestał niezgodnego z przepisami przetwarzania danych osobowych,</w:t>
      </w:r>
    </w:p>
    <w:p w14:paraId="6B9A2200" w14:textId="45B91777" w:rsidR="00B97271" w:rsidRDefault="00E72F4B" w:rsidP="00190C01">
      <w:pPr>
        <w:autoSpaceDE w:val="0"/>
        <w:autoSpaceDN w:val="0"/>
        <w:adjustRightInd w:val="0"/>
        <w:spacing w:after="0" w:line="288" w:lineRule="auto"/>
        <w:ind w:left="1701" w:hanging="567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>d)</w:t>
      </w:r>
      <w:r w:rsidRPr="00E72F4B">
        <w:rPr>
          <w:rFonts w:eastAsia="Calibri"/>
          <w:bCs/>
          <w:color w:val="000000"/>
        </w:rPr>
        <w:tab/>
        <w:t xml:space="preserve">zawiadomił o swojej niezdolności do </w:t>
      </w:r>
      <w:r w:rsidR="00E86774">
        <w:rPr>
          <w:rFonts w:eastAsia="Calibri"/>
          <w:bCs/>
          <w:color w:val="000000"/>
        </w:rPr>
        <w:t>wykonywania</w:t>
      </w:r>
      <w:r w:rsidRPr="00E72F4B">
        <w:rPr>
          <w:rFonts w:eastAsia="Calibri"/>
          <w:bCs/>
          <w:color w:val="000000"/>
        </w:rPr>
        <w:t xml:space="preserve"> </w:t>
      </w:r>
      <w:r w:rsidR="00B97271">
        <w:rPr>
          <w:rFonts w:eastAsia="Calibri"/>
          <w:bCs/>
          <w:color w:val="000000"/>
        </w:rPr>
        <w:t>u</w:t>
      </w:r>
      <w:r w:rsidRPr="00E72F4B">
        <w:rPr>
          <w:rFonts w:eastAsia="Calibri"/>
          <w:bCs/>
          <w:color w:val="000000"/>
        </w:rPr>
        <w:t>mowy,</w:t>
      </w:r>
      <w:r w:rsidR="00B97271">
        <w:rPr>
          <w:rFonts w:eastAsia="Calibri"/>
          <w:bCs/>
          <w:color w:val="000000"/>
        </w:rPr>
        <w:t xml:space="preserve"> </w:t>
      </w:r>
    </w:p>
    <w:p w14:paraId="50CD94A9" w14:textId="77777777" w:rsidR="00190C01" w:rsidRDefault="00E72F4B" w:rsidP="00190C0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88" w:lineRule="auto"/>
        <w:ind w:left="1134" w:hanging="567"/>
        <w:jc w:val="both"/>
        <w:rPr>
          <w:rFonts w:eastAsia="Calibri"/>
          <w:bCs/>
          <w:color w:val="000000"/>
        </w:rPr>
      </w:pPr>
      <w:r w:rsidRPr="00B97271">
        <w:rPr>
          <w:rFonts w:eastAsia="Calibri"/>
          <w:bCs/>
          <w:color w:val="000000"/>
        </w:rPr>
        <w:t>jeżeli dokonano zajęcia majątku Wykonawcy, przez co należy rozumieć w szczególności zajęcie wierzytelności, środków trwałych lub nieruchomości.</w:t>
      </w:r>
      <w:r w:rsidR="00B97271" w:rsidRPr="00B97271">
        <w:rPr>
          <w:rFonts w:eastAsia="Calibri"/>
          <w:bCs/>
          <w:color w:val="000000"/>
        </w:rPr>
        <w:t xml:space="preserve"> </w:t>
      </w:r>
    </w:p>
    <w:p w14:paraId="41AFF177" w14:textId="79CD0A7B" w:rsidR="00190C01" w:rsidRPr="00190C01" w:rsidRDefault="00190C01" w:rsidP="00190C0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ind w:left="851" w:hanging="425"/>
        <w:jc w:val="both"/>
        <w:rPr>
          <w:rFonts w:eastAsia="Calibri"/>
          <w:bCs/>
          <w:color w:val="000000"/>
        </w:rPr>
      </w:pPr>
      <w:r w:rsidRPr="00190C01">
        <w:rPr>
          <w:rFonts w:eastAsia="Calibri"/>
          <w:bCs/>
          <w:color w:val="000000"/>
        </w:rPr>
        <w:t>W razie zaistnienia istotnej zmiany okoliczności:</w:t>
      </w:r>
    </w:p>
    <w:p w14:paraId="4BD4EBCB" w14:textId="4266A2C9" w:rsidR="00190C01" w:rsidRPr="00190C01" w:rsidRDefault="00190C01" w:rsidP="00190C01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88" w:lineRule="auto"/>
        <w:ind w:left="1134" w:hanging="283"/>
        <w:jc w:val="both"/>
        <w:rPr>
          <w:rFonts w:eastAsia="Calibri"/>
          <w:bCs/>
          <w:color w:val="000000"/>
        </w:rPr>
      </w:pPr>
      <w:r w:rsidRPr="00190C01">
        <w:rPr>
          <w:rFonts w:eastAsia="Calibri"/>
          <w:bCs/>
          <w:color w:val="000000"/>
        </w:rPr>
        <w:lastRenderedPageBreak/>
        <w:t xml:space="preserve">powodującej, że wykonanie umowy nie leży w interesie publicznym, czego nie można było przewidzieć w chwili zawarcia umowy lub dalsze wykonywanie umowy może zagrozić istotnemu interesowi bezpieczeństwa państwa lub bezpieczeństwu publicznemu, </w:t>
      </w:r>
    </w:p>
    <w:p w14:paraId="1AA78481" w14:textId="77777777" w:rsidR="00190C01" w:rsidRDefault="00190C01" w:rsidP="00190C01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88" w:lineRule="auto"/>
        <w:ind w:left="1134" w:hanging="283"/>
        <w:jc w:val="both"/>
        <w:rPr>
          <w:rFonts w:eastAsia="Calibri"/>
          <w:bCs/>
          <w:color w:val="000000"/>
        </w:rPr>
      </w:pPr>
      <w:r w:rsidRPr="00190C01">
        <w:rPr>
          <w:rFonts w:eastAsia="Calibri"/>
          <w:bCs/>
          <w:color w:val="000000"/>
        </w:rPr>
        <w:t xml:space="preserve">braku zapewnienia środków w planie finansowym Zamawiającego na kolejne okresy budżetowe, </w:t>
      </w:r>
    </w:p>
    <w:p w14:paraId="5BCF010F" w14:textId="1BF1F9BC" w:rsidR="00190C01" w:rsidRPr="00190C01" w:rsidRDefault="00190C01" w:rsidP="00190C01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88" w:lineRule="auto"/>
        <w:ind w:left="1134" w:hanging="283"/>
        <w:jc w:val="both"/>
        <w:rPr>
          <w:rFonts w:eastAsia="Calibri"/>
          <w:bCs/>
          <w:color w:val="000000"/>
        </w:rPr>
      </w:pPr>
      <w:r w:rsidRPr="00190C01">
        <w:rPr>
          <w:rFonts w:eastAsia="Calibri"/>
          <w:bCs/>
          <w:color w:val="000000"/>
        </w:rPr>
        <w:t>przejście zadań w zakresie kuratorów sądowych na inny organ niż Sąd Rejonowy w</w:t>
      </w:r>
      <w:r>
        <w:rPr>
          <w:rFonts w:eastAsia="Calibri"/>
          <w:bCs/>
          <w:color w:val="000000"/>
        </w:rPr>
        <w:t> </w:t>
      </w:r>
      <w:r w:rsidRPr="00190C01">
        <w:rPr>
          <w:rFonts w:eastAsia="Calibri"/>
          <w:bCs/>
          <w:color w:val="000000"/>
        </w:rPr>
        <w:t>Przeworsku,</w:t>
      </w:r>
    </w:p>
    <w:p w14:paraId="6CAA6E1C" w14:textId="77777777" w:rsidR="00190C01" w:rsidRDefault="00190C01" w:rsidP="00190C01">
      <w:pPr>
        <w:autoSpaceDE w:val="0"/>
        <w:autoSpaceDN w:val="0"/>
        <w:adjustRightInd w:val="0"/>
        <w:spacing w:after="0" w:line="288" w:lineRule="auto"/>
        <w:ind w:left="708"/>
        <w:jc w:val="both"/>
        <w:rPr>
          <w:rFonts w:eastAsia="Calibri"/>
          <w:bCs/>
          <w:color w:val="000000"/>
        </w:rPr>
      </w:pPr>
      <w:r w:rsidRPr="00190C01">
        <w:rPr>
          <w:rFonts w:eastAsia="Calibri"/>
          <w:bCs/>
          <w:color w:val="000000"/>
        </w:rPr>
        <w:t>Zamawiający może odstąpić od umowy w terminie 14 dni od dnia powzięcia wiadomości o</w:t>
      </w:r>
      <w:r>
        <w:rPr>
          <w:rFonts w:eastAsia="Calibri"/>
          <w:bCs/>
          <w:color w:val="000000"/>
        </w:rPr>
        <w:t> </w:t>
      </w:r>
      <w:r w:rsidRPr="00190C01">
        <w:rPr>
          <w:rFonts w:eastAsia="Calibri"/>
          <w:bCs/>
          <w:color w:val="000000"/>
        </w:rPr>
        <w:t>powyższych okolicznościach.</w:t>
      </w:r>
      <w:r>
        <w:rPr>
          <w:rFonts w:eastAsia="Calibri"/>
          <w:bCs/>
          <w:color w:val="000000"/>
        </w:rPr>
        <w:t xml:space="preserve"> </w:t>
      </w:r>
    </w:p>
    <w:p w14:paraId="1EC21209" w14:textId="1DF35BF2" w:rsidR="00190C01" w:rsidRDefault="00190C01" w:rsidP="00190C0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190C01">
        <w:rPr>
          <w:rFonts w:eastAsia="Calibri"/>
          <w:bCs/>
          <w:color w:val="000000"/>
        </w:rPr>
        <w:t xml:space="preserve">W sytuacji opisanej  w </w:t>
      </w:r>
      <w:r>
        <w:rPr>
          <w:rFonts w:eastAsia="Calibri"/>
          <w:bCs/>
          <w:color w:val="000000"/>
        </w:rPr>
        <w:t>ust.</w:t>
      </w:r>
      <w:r w:rsidRPr="00190C01">
        <w:rPr>
          <w:rFonts w:eastAsia="Calibri"/>
          <w:bCs/>
          <w:color w:val="000000"/>
        </w:rPr>
        <w:t xml:space="preserve"> 2 Wykonawca może żądać jedynie wynagrodzenia należnego mu z</w:t>
      </w:r>
      <w:r>
        <w:rPr>
          <w:rFonts w:eastAsia="Calibri"/>
          <w:bCs/>
          <w:color w:val="000000"/>
        </w:rPr>
        <w:t> </w:t>
      </w:r>
      <w:r w:rsidRPr="00190C01">
        <w:rPr>
          <w:rFonts w:eastAsia="Calibri"/>
          <w:bCs/>
          <w:color w:val="000000"/>
        </w:rPr>
        <w:t xml:space="preserve">tytułu wykonania części umowy. </w:t>
      </w:r>
    </w:p>
    <w:p w14:paraId="37CF1EDB" w14:textId="77777777" w:rsidR="00190C01" w:rsidRDefault="00190C01" w:rsidP="00190C0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190C01">
        <w:rPr>
          <w:rFonts w:eastAsia="Calibri"/>
          <w:bCs/>
          <w:color w:val="000000"/>
        </w:rPr>
        <w:t xml:space="preserve">W przypadku rozwiązania niniejszej umowy, Wykonawca jest bezwzględnie zobowiązany do podjęcia natychmiastowych działań niezbędnych dla wyeliminowania możliwości dalszego przetwarzania danych osobowych powierzonych na podstawie niniejszej umowy. </w:t>
      </w:r>
    </w:p>
    <w:p w14:paraId="18C5EC5C" w14:textId="77777777" w:rsidR="00190C01" w:rsidRDefault="00190C01" w:rsidP="00190C0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190C01">
        <w:rPr>
          <w:rFonts w:eastAsia="Calibri"/>
          <w:bCs/>
          <w:color w:val="000000"/>
        </w:rPr>
        <w:t xml:space="preserve">Wykonawca w terminie 14 dni od dnia rozwiązania lub zakończenia umowy, przekaże Zamawiającemu przetwarzane dane osobowe oraz usunie je nieodwracalnie ze wszystkich swoich nośników danych. </w:t>
      </w:r>
    </w:p>
    <w:p w14:paraId="269769E8" w14:textId="77777777" w:rsidR="00190C01" w:rsidRDefault="00190C01" w:rsidP="00190C0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190C01">
        <w:rPr>
          <w:rFonts w:eastAsia="Calibri"/>
          <w:bCs/>
          <w:color w:val="000000"/>
        </w:rPr>
        <w:t xml:space="preserve">Niezwłocznie po rozwiązaniu lub zakończeniu umowy, Wykonawca przekaże Zamawiającemu pisemne oświadczenie, w którym potwierdzi, że nie posiada już żadnych danych osobowych, których przetwarzanie zostało mu powierzone na podstawie niniejszej umowy. </w:t>
      </w:r>
    </w:p>
    <w:p w14:paraId="72C75CC1" w14:textId="01B562AE" w:rsidR="00190C01" w:rsidRPr="00190C01" w:rsidRDefault="00190C01" w:rsidP="00190C0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190C01">
        <w:rPr>
          <w:rFonts w:eastAsia="Calibri"/>
          <w:bCs/>
          <w:color w:val="000000"/>
        </w:rPr>
        <w:t>Każda ze stron może wypowiedzieć umowę na piśmie z zachowaniem trzymiesięcznego okresu wypowiedzenia ze skutkiem na koniec miesiąca.</w:t>
      </w:r>
    </w:p>
    <w:p w14:paraId="53C13718" w14:textId="77777777" w:rsidR="00B97271" w:rsidRDefault="00E72F4B" w:rsidP="00E72F4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B97271">
        <w:rPr>
          <w:rFonts w:eastAsia="Calibri"/>
          <w:bCs/>
          <w:color w:val="000000"/>
        </w:rPr>
        <w:t>W pisemnym oświadczeniu o odstąpieniu od umowy Zamawiający wskaże podstawę i</w:t>
      </w:r>
      <w:r w:rsidR="00B97271" w:rsidRPr="00B97271">
        <w:rPr>
          <w:rFonts w:eastAsia="Calibri"/>
          <w:bCs/>
          <w:color w:val="000000"/>
        </w:rPr>
        <w:t> </w:t>
      </w:r>
      <w:r w:rsidRPr="00B97271">
        <w:rPr>
          <w:rFonts w:eastAsia="Calibri"/>
          <w:bCs/>
          <w:color w:val="000000"/>
        </w:rPr>
        <w:t>przyczyny.</w:t>
      </w:r>
      <w:r w:rsidR="00B97271" w:rsidRPr="00B97271">
        <w:rPr>
          <w:rFonts w:eastAsia="Calibri"/>
          <w:bCs/>
          <w:color w:val="000000"/>
        </w:rPr>
        <w:t xml:space="preserve"> </w:t>
      </w:r>
    </w:p>
    <w:p w14:paraId="1F2C7CBE" w14:textId="77777777" w:rsidR="00B97271" w:rsidRDefault="00E72F4B" w:rsidP="00E72F4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B97271">
        <w:rPr>
          <w:rFonts w:eastAsia="Calibri"/>
          <w:bCs/>
          <w:color w:val="000000"/>
        </w:rPr>
        <w:t>Odstąpienie od umowy może nastąpić w te</w:t>
      </w:r>
      <w:r w:rsidR="00B97271" w:rsidRPr="00B97271">
        <w:rPr>
          <w:rFonts w:eastAsia="Calibri"/>
          <w:bCs/>
          <w:color w:val="000000"/>
        </w:rPr>
        <w:t xml:space="preserve">rminie </w:t>
      </w:r>
      <w:r w:rsidRPr="00B97271">
        <w:rPr>
          <w:rFonts w:eastAsia="Calibri"/>
          <w:bCs/>
          <w:color w:val="000000"/>
        </w:rPr>
        <w:t xml:space="preserve">14 </w:t>
      </w:r>
      <w:bookmarkStart w:id="1" w:name="_Hlk230606865"/>
      <w:r w:rsidR="00B97271" w:rsidRPr="00B97271">
        <w:rPr>
          <w:rFonts w:eastAsia="Calibri"/>
          <w:bCs/>
          <w:color w:val="000000"/>
        </w:rPr>
        <w:t xml:space="preserve">(czternastu) </w:t>
      </w:r>
      <w:bookmarkEnd w:id="1"/>
      <w:r w:rsidRPr="00B97271">
        <w:rPr>
          <w:rFonts w:eastAsia="Calibri"/>
          <w:bCs/>
          <w:color w:val="000000"/>
        </w:rPr>
        <w:t>dni roboczych od powzięcia wiadomości o okoliczności stanowiącej podstawę odstąpienia przez stronę uprawnioną do odstąpienia.</w:t>
      </w:r>
      <w:r w:rsidR="00B97271" w:rsidRPr="00B97271">
        <w:rPr>
          <w:rFonts w:eastAsia="Calibri"/>
          <w:bCs/>
          <w:color w:val="000000"/>
        </w:rPr>
        <w:t xml:space="preserve"> </w:t>
      </w:r>
    </w:p>
    <w:p w14:paraId="44CBF111" w14:textId="61CDA469" w:rsidR="00B97271" w:rsidRDefault="00E72F4B" w:rsidP="00E72F4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B97271">
        <w:rPr>
          <w:rFonts w:eastAsia="Calibri"/>
          <w:bCs/>
          <w:color w:val="000000"/>
        </w:rPr>
        <w:t xml:space="preserve">Zamawiający ma prawo rozwiązać niniejszą </w:t>
      </w:r>
      <w:r w:rsidR="00B97271" w:rsidRPr="00B97271">
        <w:rPr>
          <w:rFonts w:eastAsia="Calibri"/>
          <w:bCs/>
          <w:color w:val="000000"/>
        </w:rPr>
        <w:t>u</w:t>
      </w:r>
      <w:r w:rsidRPr="00B97271">
        <w:rPr>
          <w:rFonts w:eastAsia="Calibri"/>
          <w:bCs/>
          <w:color w:val="000000"/>
        </w:rPr>
        <w:t xml:space="preserve">mowę w trybie natychmiastowym, bez zachowania terminów wypowiedzenia, w razie niezapewnienia przez Wykonawcę danych niezbędnych do prawidłowego wykonywania usług będących przedmiotem </w:t>
      </w:r>
      <w:r w:rsidR="00B97271" w:rsidRPr="00B97271">
        <w:rPr>
          <w:rFonts w:eastAsia="Calibri"/>
          <w:bCs/>
          <w:color w:val="000000"/>
        </w:rPr>
        <w:t>u</w:t>
      </w:r>
      <w:r w:rsidRPr="00B97271">
        <w:rPr>
          <w:rFonts w:eastAsia="Calibri"/>
          <w:bCs/>
          <w:color w:val="000000"/>
        </w:rPr>
        <w:t>mowy, po uprzednim wezwaniu Wykonawcy do przedłożenia tych danych w terminie, co najmniej 14</w:t>
      </w:r>
      <w:r w:rsidR="00446168">
        <w:rPr>
          <w:rFonts w:eastAsia="Calibri"/>
          <w:bCs/>
          <w:color w:val="000000"/>
        </w:rPr>
        <w:t> </w:t>
      </w:r>
      <w:r w:rsidR="00B97271" w:rsidRPr="00B97271">
        <w:rPr>
          <w:rFonts w:eastAsia="Calibri"/>
          <w:bCs/>
          <w:color w:val="000000"/>
        </w:rPr>
        <w:t xml:space="preserve">(czternastu) </w:t>
      </w:r>
      <w:r w:rsidRPr="00B97271">
        <w:rPr>
          <w:rFonts w:eastAsia="Calibri"/>
          <w:bCs/>
          <w:color w:val="000000"/>
        </w:rPr>
        <w:t>dni.</w:t>
      </w:r>
      <w:r w:rsidR="00B97271" w:rsidRPr="00B97271">
        <w:rPr>
          <w:rFonts w:eastAsia="Calibri"/>
          <w:bCs/>
          <w:color w:val="000000"/>
        </w:rPr>
        <w:t xml:space="preserve"> </w:t>
      </w:r>
    </w:p>
    <w:p w14:paraId="1ECDBB7F" w14:textId="7B207D41" w:rsidR="00B97271" w:rsidRDefault="00B97271" w:rsidP="00B97271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B97271">
        <w:rPr>
          <w:rFonts w:eastAsia="Calibri"/>
          <w:b/>
          <w:color w:val="000000"/>
        </w:rPr>
        <w:t>§9</w:t>
      </w:r>
    </w:p>
    <w:p w14:paraId="3652E713" w14:textId="05A60489" w:rsidR="00446168" w:rsidRPr="00B97271" w:rsidRDefault="00446168" w:rsidP="00B97271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Ochrona danych</w:t>
      </w:r>
    </w:p>
    <w:p w14:paraId="474DCFBA" w14:textId="77777777" w:rsidR="00B97271" w:rsidRDefault="00E72F4B" w:rsidP="00B9727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B97271">
        <w:rPr>
          <w:rFonts w:eastAsia="Calibri"/>
          <w:bCs/>
          <w:color w:val="000000"/>
        </w:rPr>
        <w:t>Wykonawca zobowiązuje się do zachowania w tajemnicy wszelkich informacji lub danych, jakie uzyskał w jakikolwiek sposób (zamierzony lub przypadkowy) w związku z zawarciem, wykonywaniem lub rozwiązaniem niniejszej umowy, co do których powziął podejrzenie, iż są informacjami lub danymi objętymi tajemnicą przedsiębiorstwa lub objętymi ochroną lub że jako takie są traktowane przez Zamawiającego.</w:t>
      </w:r>
      <w:r w:rsidR="00B97271" w:rsidRPr="00B97271">
        <w:rPr>
          <w:rFonts w:eastAsia="Calibri"/>
          <w:bCs/>
          <w:color w:val="000000"/>
        </w:rPr>
        <w:t xml:space="preserve"> </w:t>
      </w:r>
    </w:p>
    <w:p w14:paraId="000121CD" w14:textId="77777777" w:rsidR="00B97271" w:rsidRDefault="00E72F4B" w:rsidP="00E72F4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B97271">
        <w:rPr>
          <w:rFonts w:eastAsia="Calibri"/>
          <w:bCs/>
          <w:color w:val="000000"/>
        </w:rPr>
        <w:t>Postanowień ust. 1 nie stosuje się w przypadku informacji objętych dostępem do informacji na zasadach określonych w przepisach o dostępie do informacji publicznej.</w:t>
      </w:r>
      <w:r w:rsidR="00B97271" w:rsidRPr="00B97271">
        <w:rPr>
          <w:rFonts w:eastAsia="Calibri"/>
          <w:bCs/>
          <w:color w:val="000000"/>
        </w:rPr>
        <w:t xml:space="preserve"> </w:t>
      </w:r>
    </w:p>
    <w:p w14:paraId="78AB4632" w14:textId="77777777" w:rsidR="00B97271" w:rsidRDefault="00E72F4B" w:rsidP="00E72F4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B97271">
        <w:rPr>
          <w:rFonts w:eastAsia="Calibri"/>
          <w:bCs/>
          <w:color w:val="000000"/>
        </w:rPr>
        <w:t>W przypadku jakichkolwiek wątpliwości, co do charakteru danej informacji, przed jej ujawnieniem lub uczynieniem dostępną, Wykonawca zwróci się do Zamawiającego o</w:t>
      </w:r>
      <w:r w:rsidR="00B97271" w:rsidRPr="00B97271">
        <w:rPr>
          <w:rFonts w:eastAsia="Calibri"/>
          <w:bCs/>
          <w:color w:val="000000"/>
        </w:rPr>
        <w:t> </w:t>
      </w:r>
      <w:r w:rsidRPr="00B97271">
        <w:rPr>
          <w:rFonts w:eastAsia="Calibri"/>
          <w:bCs/>
          <w:color w:val="000000"/>
        </w:rPr>
        <w:t>wskazanie, czy informację tę ma traktować, jako objętą tajemnicą.</w:t>
      </w:r>
      <w:r w:rsidR="00B97271" w:rsidRPr="00B97271">
        <w:rPr>
          <w:rFonts w:eastAsia="Calibri"/>
          <w:bCs/>
          <w:color w:val="000000"/>
        </w:rPr>
        <w:t xml:space="preserve"> </w:t>
      </w:r>
    </w:p>
    <w:p w14:paraId="661F6C13" w14:textId="77777777" w:rsidR="00B97271" w:rsidRPr="000356E1" w:rsidRDefault="00E72F4B" w:rsidP="00E72F4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</w:rPr>
      </w:pPr>
      <w:r w:rsidRPr="000356E1">
        <w:rPr>
          <w:rFonts w:eastAsia="Calibri"/>
          <w:bCs/>
        </w:rPr>
        <w:t xml:space="preserve">Każda ze </w:t>
      </w:r>
      <w:r w:rsidR="00B97271" w:rsidRPr="000356E1">
        <w:rPr>
          <w:rFonts w:eastAsia="Calibri"/>
          <w:bCs/>
        </w:rPr>
        <w:t>s</w:t>
      </w:r>
      <w:r w:rsidRPr="000356E1">
        <w:rPr>
          <w:rFonts w:eastAsia="Calibri"/>
          <w:bCs/>
        </w:rPr>
        <w:t>tron</w:t>
      </w:r>
      <w:r w:rsidR="00B97271" w:rsidRPr="000356E1">
        <w:rPr>
          <w:rFonts w:eastAsia="Calibri"/>
          <w:bCs/>
        </w:rPr>
        <w:t xml:space="preserve"> umowy</w:t>
      </w:r>
      <w:r w:rsidRPr="000356E1">
        <w:rPr>
          <w:rFonts w:eastAsia="Calibri"/>
          <w:bCs/>
        </w:rPr>
        <w:t xml:space="preserve"> obowiązana jest dołożyć należytej staranności w celu przestrzegania postanowień niniejszego paragrafu przez swoich pracowników oraz osoby działające na jej zlecenie lub w jej interesie, bez względu na podstawę prawną związku tych osób ze </w:t>
      </w:r>
      <w:r w:rsidR="00B97271" w:rsidRPr="000356E1">
        <w:rPr>
          <w:rFonts w:eastAsia="Calibri"/>
          <w:bCs/>
        </w:rPr>
        <w:t>s</w:t>
      </w:r>
      <w:r w:rsidRPr="000356E1">
        <w:rPr>
          <w:rFonts w:eastAsia="Calibri"/>
          <w:bCs/>
        </w:rPr>
        <w:t>troną.</w:t>
      </w:r>
      <w:r w:rsidR="00B97271" w:rsidRPr="000356E1">
        <w:rPr>
          <w:rFonts w:eastAsia="Calibri"/>
          <w:bCs/>
        </w:rPr>
        <w:t xml:space="preserve"> </w:t>
      </w:r>
    </w:p>
    <w:p w14:paraId="67C27D57" w14:textId="77777777" w:rsidR="00B97271" w:rsidRDefault="00E72F4B" w:rsidP="00E72F4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B97271">
        <w:rPr>
          <w:rFonts w:eastAsia="Calibri"/>
          <w:bCs/>
          <w:color w:val="000000"/>
        </w:rPr>
        <w:t xml:space="preserve">Wykonawca zobowiązuje się do poinformowania każdej z osób, przy pomocy, których wykonuje umowę i które będą miały dostęp do </w:t>
      </w:r>
      <w:r w:rsidR="00B97271" w:rsidRPr="000356E1">
        <w:rPr>
          <w:rFonts w:eastAsia="Calibri"/>
          <w:bCs/>
        </w:rPr>
        <w:t>danych podlegających ochronie</w:t>
      </w:r>
      <w:r w:rsidRPr="000356E1">
        <w:rPr>
          <w:rFonts w:eastAsia="Calibri"/>
          <w:bCs/>
        </w:rPr>
        <w:t xml:space="preserve">, </w:t>
      </w:r>
      <w:r w:rsidRPr="00B97271">
        <w:rPr>
          <w:rFonts w:eastAsia="Calibri"/>
          <w:bCs/>
          <w:color w:val="000000"/>
        </w:rPr>
        <w:t xml:space="preserve">o wynikających z umowy obowiązkach w zakresie zachowania </w:t>
      </w:r>
      <w:r w:rsidR="00B97271" w:rsidRPr="00B97271">
        <w:rPr>
          <w:rFonts w:eastAsia="Calibri"/>
          <w:bCs/>
          <w:color w:val="000000"/>
        </w:rPr>
        <w:t xml:space="preserve">ich </w:t>
      </w:r>
      <w:r w:rsidRPr="00B97271">
        <w:rPr>
          <w:rFonts w:eastAsia="Calibri"/>
          <w:bCs/>
          <w:color w:val="000000"/>
        </w:rPr>
        <w:t xml:space="preserve">poufności, a także do skutecznego zobowiązania </w:t>
      </w:r>
      <w:r w:rsidRPr="00B97271">
        <w:rPr>
          <w:rFonts w:eastAsia="Calibri"/>
          <w:bCs/>
          <w:color w:val="000000"/>
        </w:rPr>
        <w:lastRenderedPageBreak/>
        <w:t>i</w:t>
      </w:r>
      <w:r w:rsidR="00B97271" w:rsidRPr="00B97271">
        <w:rPr>
          <w:rFonts w:eastAsia="Calibri"/>
          <w:bCs/>
          <w:color w:val="000000"/>
        </w:rPr>
        <w:t> </w:t>
      </w:r>
      <w:r w:rsidRPr="00B97271">
        <w:rPr>
          <w:rFonts w:eastAsia="Calibri"/>
          <w:bCs/>
          <w:color w:val="000000"/>
        </w:rPr>
        <w:t xml:space="preserve">egzekwowania od tych osób </w:t>
      </w:r>
      <w:r w:rsidR="00B97271" w:rsidRPr="00B97271">
        <w:rPr>
          <w:rFonts w:eastAsia="Calibri"/>
          <w:bCs/>
          <w:color w:val="000000"/>
        </w:rPr>
        <w:t>zasad</w:t>
      </w:r>
      <w:r w:rsidRPr="00B97271">
        <w:rPr>
          <w:rFonts w:eastAsia="Calibri"/>
          <w:bCs/>
          <w:color w:val="000000"/>
        </w:rPr>
        <w:t xml:space="preserve"> poufności. Za ewentualne naruszenia tych obowiązków przez osoby trzecie Wykonawca ponosi odpowiedzialność jak za własne działania.</w:t>
      </w:r>
      <w:r w:rsidR="00B97271" w:rsidRPr="00B97271">
        <w:rPr>
          <w:rFonts w:eastAsia="Calibri"/>
          <w:bCs/>
          <w:color w:val="000000"/>
        </w:rPr>
        <w:t xml:space="preserve"> </w:t>
      </w:r>
    </w:p>
    <w:p w14:paraId="4C0F4942" w14:textId="77777777" w:rsidR="00B97271" w:rsidRDefault="00E72F4B" w:rsidP="00E72F4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B97271">
        <w:rPr>
          <w:rFonts w:eastAsia="Calibri"/>
          <w:bCs/>
          <w:color w:val="000000"/>
        </w:rPr>
        <w:t xml:space="preserve">Po wykonaniu umowy oraz w przypadku rozwiązania umowy przez którąkolwiek ze </w:t>
      </w:r>
      <w:r w:rsidR="00B97271" w:rsidRPr="00B97271">
        <w:rPr>
          <w:rFonts w:eastAsia="Calibri"/>
          <w:bCs/>
          <w:color w:val="000000"/>
        </w:rPr>
        <w:t>s</w:t>
      </w:r>
      <w:r w:rsidRPr="00B97271">
        <w:rPr>
          <w:rFonts w:eastAsia="Calibri"/>
          <w:bCs/>
          <w:color w:val="000000"/>
        </w:rPr>
        <w:t xml:space="preserve">tron, Wykonawca bezzwłocznie zwróci Zamawiającemu lub komisyjnie zniszczy wszelkie informacje </w:t>
      </w:r>
      <w:r w:rsidR="00B97271" w:rsidRPr="00B97271">
        <w:rPr>
          <w:rFonts w:eastAsia="Calibri"/>
          <w:bCs/>
          <w:color w:val="000000"/>
        </w:rPr>
        <w:t>prawnie chronione</w:t>
      </w:r>
      <w:r w:rsidRPr="00B97271">
        <w:rPr>
          <w:rFonts w:eastAsia="Calibri"/>
          <w:bCs/>
          <w:color w:val="000000"/>
        </w:rPr>
        <w:t>.</w:t>
      </w:r>
      <w:r w:rsidR="00B97271" w:rsidRPr="00B97271">
        <w:rPr>
          <w:rFonts w:eastAsia="Calibri"/>
          <w:bCs/>
          <w:color w:val="000000"/>
        </w:rPr>
        <w:t xml:space="preserve"> </w:t>
      </w:r>
    </w:p>
    <w:p w14:paraId="61B85085" w14:textId="77777777" w:rsidR="00B97271" w:rsidRDefault="00E72F4B" w:rsidP="00E72F4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B97271">
        <w:rPr>
          <w:rFonts w:eastAsia="Calibri"/>
          <w:bCs/>
          <w:color w:val="000000"/>
        </w:rPr>
        <w:t xml:space="preserve">Ustanowione umową zasady zachowania poufności </w:t>
      </w:r>
      <w:r w:rsidR="00B97271" w:rsidRPr="00B97271">
        <w:rPr>
          <w:rFonts w:eastAsia="Calibri"/>
          <w:bCs/>
          <w:color w:val="000000"/>
        </w:rPr>
        <w:t>danych</w:t>
      </w:r>
      <w:r w:rsidRPr="00B97271">
        <w:rPr>
          <w:rFonts w:eastAsia="Calibri"/>
          <w:bCs/>
          <w:color w:val="000000"/>
        </w:rPr>
        <w:t>, obowiązują zarówno podczas wykonywania umowy, jak i w okresie 5 lat po jej wygaśnięciu.</w:t>
      </w:r>
      <w:r w:rsidR="00B97271" w:rsidRPr="00B97271">
        <w:rPr>
          <w:rFonts w:eastAsia="Calibri"/>
          <w:bCs/>
          <w:color w:val="000000"/>
        </w:rPr>
        <w:t xml:space="preserve"> </w:t>
      </w:r>
    </w:p>
    <w:p w14:paraId="3FB1708D" w14:textId="37DDA977" w:rsidR="00935D76" w:rsidRDefault="00E72F4B" w:rsidP="00E72F4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Wykonawca jest odpowiedzialny za profesjonalną ochronę przekazywanych mu danych osobowych oraz przestrzeganie przepisów rozporządzenia Parlamentu Europejskiego i Rady (UE) 2016/679 z dnia 27 kwietnia 2016 r. w sprawie ochrony osób fizycznych w związku z</w:t>
      </w:r>
      <w:r w:rsidR="00B97271" w:rsidRPr="00935D76">
        <w:rPr>
          <w:rFonts w:eastAsia="Calibri"/>
          <w:bCs/>
          <w:color w:val="000000"/>
        </w:rPr>
        <w:t> </w:t>
      </w:r>
      <w:r w:rsidRPr="00935D76">
        <w:rPr>
          <w:rFonts w:eastAsia="Calibri"/>
          <w:bCs/>
          <w:color w:val="000000"/>
        </w:rPr>
        <w:t>przetwarzaniem danych osobowych i w sprawie swobodnego przepływu takich danych oraz uchylenia dyrektywy 95/46/WE, w szczególności do zabezpieczenia danych przed kradzieżą i</w:t>
      </w:r>
      <w:r w:rsidR="00B97271" w:rsidRPr="00935D76">
        <w:rPr>
          <w:rFonts w:eastAsia="Calibri"/>
          <w:bCs/>
          <w:color w:val="000000"/>
        </w:rPr>
        <w:t> </w:t>
      </w:r>
      <w:r w:rsidRPr="00935D76">
        <w:rPr>
          <w:rFonts w:eastAsia="Calibri"/>
          <w:bCs/>
          <w:color w:val="000000"/>
        </w:rPr>
        <w:t xml:space="preserve">dostępem nieupoważnionych osób (Dz.U.UE.L.2016.119.1) na podstawie </w:t>
      </w:r>
      <w:r w:rsidR="00446168">
        <w:rPr>
          <w:rFonts w:eastAsia="Calibri"/>
          <w:bCs/>
          <w:color w:val="000000"/>
        </w:rPr>
        <w:t xml:space="preserve">odrębnie </w:t>
      </w:r>
      <w:r w:rsidRPr="00935D76">
        <w:rPr>
          <w:rFonts w:eastAsia="Calibri"/>
          <w:bCs/>
          <w:color w:val="000000"/>
        </w:rPr>
        <w:t>zawartej umowy powierzenia danych osobowych.</w:t>
      </w:r>
      <w:r w:rsidR="00935D76" w:rsidRPr="00935D76">
        <w:rPr>
          <w:rFonts w:eastAsia="Calibri"/>
          <w:bCs/>
          <w:color w:val="000000"/>
        </w:rPr>
        <w:t xml:space="preserve"> </w:t>
      </w:r>
    </w:p>
    <w:p w14:paraId="43BC1370" w14:textId="68BD1638" w:rsidR="00E72F4B" w:rsidRPr="00935D76" w:rsidRDefault="00E72F4B" w:rsidP="00E72F4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Strony umowy oświadczają, że są świadome, iż dane i materiały przekazywane im w związku z</w:t>
      </w:r>
      <w:r w:rsidR="00935D76">
        <w:rPr>
          <w:rFonts w:eastAsia="Calibri"/>
          <w:bCs/>
          <w:color w:val="000000"/>
        </w:rPr>
        <w:t> </w:t>
      </w:r>
      <w:r w:rsidRPr="00935D76">
        <w:rPr>
          <w:rFonts w:eastAsia="Calibri"/>
          <w:bCs/>
          <w:color w:val="000000"/>
        </w:rPr>
        <w:t xml:space="preserve">realizacją umowy mogą zawierać informacje </w:t>
      </w:r>
      <w:r w:rsidR="00935D76">
        <w:rPr>
          <w:rFonts w:eastAsia="Calibri"/>
          <w:bCs/>
          <w:color w:val="000000"/>
        </w:rPr>
        <w:t>podlegające ochronie</w:t>
      </w:r>
      <w:r w:rsidRPr="00935D76">
        <w:rPr>
          <w:rFonts w:eastAsia="Calibri"/>
          <w:bCs/>
          <w:color w:val="000000"/>
        </w:rPr>
        <w:t xml:space="preserve"> oraz informacje stanowiące know-how bądź tajemnicę przedsiębiorstwa jednej ze </w:t>
      </w:r>
      <w:r w:rsidR="00935D76">
        <w:rPr>
          <w:rFonts w:eastAsia="Calibri"/>
          <w:bCs/>
          <w:color w:val="000000"/>
        </w:rPr>
        <w:t>s</w:t>
      </w:r>
      <w:r w:rsidRPr="00935D76">
        <w:rPr>
          <w:rFonts w:eastAsia="Calibri"/>
          <w:bCs/>
          <w:color w:val="000000"/>
        </w:rPr>
        <w:t>tron.</w:t>
      </w:r>
    </w:p>
    <w:p w14:paraId="21DC6D8E" w14:textId="77777777" w:rsidR="00935D76" w:rsidRDefault="00935D76" w:rsidP="00E72F4B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</w:p>
    <w:p w14:paraId="2736DB5B" w14:textId="3DC8C97D" w:rsidR="00935D76" w:rsidRDefault="00935D76" w:rsidP="00E72F4B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935D76">
        <w:rPr>
          <w:rFonts w:eastAsia="Calibri"/>
          <w:b/>
          <w:color w:val="000000"/>
        </w:rPr>
        <w:t>§10</w:t>
      </w:r>
    </w:p>
    <w:p w14:paraId="5AE69D18" w14:textId="3D2046C2" w:rsidR="00906BB9" w:rsidRDefault="00906BB9" w:rsidP="00E72F4B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Kontakt między stronami umowy</w:t>
      </w:r>
    </w:p>
    <w:p w14:paraId="120741AE" w14:textId="31C02720" w:rsidR="00E72F4B" w:rsidRDefault="00E72F4B" w:rsidP="00935D7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Wszelka korespondencja związana z wykonywaniem niniejszej umowy będzie sporządzana w</w:t>
      </w:r>
      <w:r w:rsidR="00935D76">
        <w:rPr>
          <w:rFonts w:eastAsia="Calibri"/>
          <w:bCs/>
          <w:color w:val="000000"/>
        </w:rPr>
        <w:t> </w:t>
      </w:r>
      <w:r w:rsidRPr="00935D76">
        <w:rPr>
          <w:rFonts w:eastAsia="Calibri"/>
          <w:bCs/>
          <w:color w:val="000000"/>
        </w:rPr>
        <w:t>formie pisemnej, w języku polskim w zrozumiałym stylu i dostarczana każdej ze stron umowy osobiście, listem poleconym, pocztą kurierską</w:t>
      </w:r>
      <w:r w:rsidR="00935D76">
        <w:rPr>
          <w:rFonts w:eastAsia="Calibri"/>
          <w:bCs/>
          <w:color w:val="000000"/>
        </w:rPr>
        <w:t xml:space="preserve"> </w:t>
      </w:r>
      <w:r w:rsidRPr="00935D76">
        <w:rPr>
          <w:rFonts w:eastAsia="Calibri"/>
          <w:bCs/>
          <w:color w:val="000000"/>
        </w:rPr>
        <w:t>lub pocztą elektroniczną, z uwzględnieniem następujących danych:</w:t>
      </w:r>
      <w:r w:rsidR="00935D76">
        <w:rPr>
          <w:rFonts w:eastAsia="Calibri"/>
          <w:bCs/>
          <w:color w:val="000000"/>
        </w:rPr>
        <w:t xml:space="preserve"> </w:t>
      </w:r>
    </w:p>
    <w:p w14:paraId="5F4438AB" w14:textId="296F2CCB" w:rsidR="00E72F4B" w:rsidRDefault="00E72F4B" w:rsidP="00E72F4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Zamawiając</w:t>
      </w:r>
      <w:r w:rsidR="00935D76">
        <w:rPr>
          <w:rFonts w:eastAsia="Calibri"/>
          <w:bCs/>
          <w:color w:val="000000"/>
        </w:rPr>
        <w:t>y</w:t>
      </w:r>
      <w:r w:rsidRPr="00935D76">
        <w:rPr>
          <w:rFonts w:eastAsia="Calibri"/>
          <w:bCs/>
          <w:color w:val="000000"/>
        </w:rPr>
        <w:t xml:space="preserve">: Sąd Rejonowy w </w:t>
      </w:r>
      <w:r w:rsidR="00935D76">
        <w:rPr>
          <w:rFonts w:eastAsia="Calibri"/>
          <w:bCs/>
          <w:color w:val="000000"/>
        </w:rPr>
        <w:t xml:space="preserve">Przeworsku, ul. Lwowska 9, 37-200 Przeworsk, tel. 166490810 </w:t>
      </w:r>
      <w:r w:rsidRPr="00935D76">
        <w:rPr>
          <w:rFonts w:eastAsia="Calibri"/>
          <w:bCs/>
          <w:color w:val="000000"/>
        </w:rPr>
        <w:t xml:space="preserve">e-mail: </w:t>
      </w:r>
      <w:hyperlink r:id="rId10" w:history="1">
        <w:r w:rsidR="00935D76" w:rsidRPr="0074471C">
          <w:rPr>
            <w:rStyle w:val="Hipercze"/>
            <w:rFonts w:eastAsia="Calibri"/>
            <w:bCs/>
          </w:rPr>
          <w:t>sad@przeworsk.sr.gov.pl</w:t>
        </w:r>
      </w:hyperlink>
      <w:r w:rsidR="00935D76">
        <w:rPr>
          <w:rFonts w:eastAsia="Calibri"/>
          <w:bCs/>
          <w:color w:val="000000"/>
        </w:rPr>
        <w:t>,</w:t>
      </w:r>
    </w:p>
    <w:p w14:paraId="355F3D34" w14:textId="17D4DFCF" w:rsidR="00935D76" w:rsidRPr="000356E1" w:rsidRDefault="00935D76" w:rsidP="00E72F4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0356E1">
        <w:rPr>
          <w:rFonts w:eastAsia="Calibri"/>
          <w:bCs/>
          <w:color w:val="000000"/>
        </w:rPr>
        <w:t xml:space="preserve">Wykonawca: nazwa, adres, </w:t>
      </w:r>
      <w:proofErr w:type="spellStart"/>
      <w:r w:rsidRPr="000356E1">
        <w:rPr>
          <w:rFonts w:eastAsia="Calibri"/>
          <w:bCs/>
          <w:color w:val="000000"/>
        </w:rPr>
        <w:t>tel</w:t>
      </w:r>
      <w:proofErr w:type="spellEnd"/>
      <w:r w:rsidRPr="000356E1">
        <w:rPr>
          <w:rFonts w:eastAsia="Calibri"/>
          <w:bCs/>
          <w:color w:val="000000"/>
        </w:rPr>
        <w:t xml:space="preserve">, e-mail </w:t>
      </w:r>
      <w:r w:rsidR="00E72F4B" w:rsidRPr="000356E1">
        <w:rPr>
          <w:rFonts w:eastAsia="Calibri"/>
          <w:bCs/>
          <w:color w:val="000000"/>
        </w:rPr>
        <w:t xml:space="preserve"> </w:t>
      </w:r>
    </w:p>
    <w:p w14:paraId="50E32DFE" w14:textId="77777777" w:rsidR="00935D76" w:rsidRDefault="00E72F4B" w:rsidP="00E72F4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Zamawiający oświadcza, że osobą upoważnioną do kontaktów związanych z wykonaniem umowy jest:</w:t>
      </w:r>
      <w:r w:rsidR="00935D76" w:rsidRPr="00935D76">
        <w:rPr>
          <w:rFonts w:eastAsia="Calibri"/>
          <w:bCs/>
          <w:color w:val="000000"/>
        </w:rPr>
        <w:t xml:space="preserve"> … </w:t>
      </w:r>
      <w:r w:rsidRPr="00935D76">
        <w:rPr>
          <w:rFonts w:eastAsia="Calibri"/>
          <w:bCs/>
          <w:color w:val="000000"/>
        </w:rPr>
        <w:t>, tel.</w:t>
      </w:r>
      <w:r w:rsidR="00935D76" w:rsidRPr="00935D76">
        <w:rPr>
          <w:rFonts w:eastAsia="Calibri"/>
          <w:bCs/>
          <w:color w:val="000000"/>
        </w:rPr>
        <w:t xml:space="preserve"> …</w:t>
      </w:r>
      <w:r w:rsidRPr="00935D76">
        <w:rPr>
          <w:rFonts w:eastAsia="Calibri"/>
          <w:bCs/>
          <w:color w:val="000000"/>
        </w:rPr>
        <w:t xml:space="preserve"> e-mail: </w:t>
      </w:r>
      <w:r w:rsidR="00935D76" w:rsidRPr="00935D76">
        <w:rPr>
          <w:rFonts w:eastAsia="Calibri"/>
          <w:bCs/>
          <w:color w:val="000000"/>
        </w:rPr>
        <w:t xml:space="preserve">… </w:t>
      </w:r>
    </w:p>
    <w:p w14:paraId="62A63BCC" w14:textId="77777777" w:rsidR="00935D76" w:rsidRDefault="00E72F4B" w:rsidP="00E72F4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Wykonawca oświadcza, że osobą upoważnioną w jego imieniu do kontaktów roboczych związanych z wykonaniem umowy jest:</w:t>
      </w:r>
      <w:r w:rsidR="00935D76" w:rsidRPr="00935D76">
        <w:rPr>
          <w:rFonts w:eastAsia="Calibri"/>
          <w:bCs/>
          <w:color w:val="000000"/>
        </w:rPr>
        <w:t xml:space="preserve"> … </w:t>
      </w:r>
      <w:r w:rsidRPr="00935D76">
        <w:rPr>
          <w:rFonts w:eastAsia="Calibri"/>
          <w:bCs/>
          <w:color w:val="000000"/>
        </w:rPr>
        <w:t>, tel.</w:t>
      </w:r>
      <w:r w:rsidR="00935D76" w:rsidRPr="00935D76">
        <w:rPr>
          <w:rFonts w:eastAsia="Calibri"/>
          <w:bCs/>
          <w:color w:val="000000"/>
        </w:rPr>
        <w:t xml:space="preserve"> … </w:t>
      </w:r>
      <w:r w:rsidRPr="00935D76">
        <w:rPr>
          <w:rFonts w:eastAsia="Calibri"/>
          <w:bCs/>
          <w:color w:val="000000"/>
        </w:rPr>
        <w:t xml:space="preserve"> e-mail</w:t>
      </w:r>
      <w:r w:rsidR="00935D76" w:rsidRPr="00935D76">
        <w:rPr>
          <w:rFonts w:eastAsia="Calibri"/>
          <w:bCs/>
          <w:color w:val="000000"/>
        </w:rPr>
        <w:t xml:space="preserve">: … </w:t>
      </w:r>
    </w:p>
    <w:p w14:paraId="7B3F4D53" w14:textId="77777777" w:rsidR="00935D76" w:rsidRDefault="00E72F4B" w:rsidP="00E72F4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 xml:space="preserve">Zmiana wskazanych w umowie osób, danych adresowych, adresów poczty elektronicznej, numerów telefonów nie stanowi zmiany niniejszej umowy i staje się skuteczna wobec drugiej </w:t>
      </w:r>
      <w:r w:rsidR="00935D76" w:rsidRPr="00935D76">
        <w:rPr>
          <w:rFonts w:eastAsia="Calibri"/>
          <w:bCs/>
          <w:color w:val="000000"/>
        </w:rPr>
        <w:t>s</w:t>
      </w:r>
      <w:r w:rsidRPr="00935D76">
        <w:rPr>
          <w:rFonts w:eastAsia="Calibri"/>
          <w:bCs/>
          <w:color w:val="000000"/>
        </w:rPr>
        <w:t>trony po pisemnym lub mailowym zawiadomieniu.</w:t>
      </w:r>
      <w:r w:rsidR="00935D76" w:rsidRPr="00935D76">
        <w:rPr>
          <w:rFonts w:eastAsia="Calibri"/>
          <w:bCs/>
          <w:color w:val="000000"/>
        </w:rPr>
        <w:t xml:space="preserve"> </w:t>
      </w:r>
    </w:p>
    <w:p w14:paraId="2E84E06C" w14:textId="77777777" w:rsidR="00935D76" w:rsidRDefault="00935D76" w:rsidP="00935D76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</w:p>
    <w:p w14:paraId="300C79CA" w14:textId="77777777" w:rsidR="00446168" w:rsidRDefault="00935D76" w:rsidP="00E72F4B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935D76">
        <w:rPr>
          <w:rFonts w:eastAsia="Calibri"/>
          <w:b/>
          <w:color w:val="000000"/>
        </w:rPr>
        <w:t xml:space="preserve">§11 </w:t>
      </w:r>
      <w:r w:rsidR="00446168">
        <w:rPr>
          <w:rFonts w:eastAsia="Calibri"/>
          <w:b/>
          <w:color w:val="000000"/>
        </w:rPr>
        <w:t xml:space="preserve"> </w:t>
      </w:r>
    </w:p>
    <w:p w14:paraId="4B9319A0" w14:textId="76E74ACF" w:rsidR="00446168" w:rsidRDefault="00446168" w:rsidP="00935D76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Pozostałe obowiązki Wykonawcy </w:t>
      </w:r>
    </w:p>
    <w:p w14:paraId="081508CF" w14:textId="45724378" w:rsidR="00935D76" w:rsidRPr="00935D76" w:rsidRDefault="00E72F4B" w:rsidP="00935D76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 xml:space="preserve">W okresie trwania umowy Wykonawca zobowiązany jest do pisemnego zawiadomienia w </w:t>
      </w:r>
      <w:r w:rsidR="00935D76" w:rsidRPr="00935D76">
        <w:rPr>
          <w:rFonts w:eastAsia="Calibri"/>
          <w:bCs/>
          <w:color w:val="000000"/>
        </w:rPr>
        <w:t>t</w:t>
      </w:r>
      <w:r w:rsidRPr="00935D76">
        <w:rPr>
          <w:rFonts w:eastAsia="Calibri"/>
          <w:bCs/>
          <w:color w:val="000000"/>
        </w:rPr>
        <w:t xml:space="preserve">erminie 7 dni Zamawiającego o następujących faktach: </w:t>
      </w:r>
    </w:p>
    <w:p w14:paraId="126BA270" w14:textId="77777777" w:rsidR="00935D76" w:rsidRDefault="00E72F4B" w:rsidP="00935D7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88" w:lineRule="auto"/>
        <w:ind w:left="709" w:hanging="283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zmianie siedziby Wykonawcy;</w:t>
      </w:r>
      <w:r w:rsidR="00935D76" w:rsidRPr="00935D76">
        <w:rPr>
          <w:rFonts w:eastAsia="Calibri"/>
          <w:bCs/>
          <w:color w:val="000000"/>
        </w:rPr>
        <w:t xml:space="preserve"> </w:t>
      </w:r>
    </w:p>
    <w:p w14:paraId="1F30C7BC" w14:textId="77777777" w:rsidR="00935D76" w:rsidRDefault="00E72F4B" w:rsidP="00935D7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88" w:lineRule="auto"/>
        <w:ind w:left="709" w:hanging="283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zmianie osób reprezentujących Wykonawcę;</w:t>
      </w:r>
      <w:r w:rsidR="00935D76" w:rsidRPr="00935D76">
        <w:rPr>
          <w:rFonts w:eastAsia="Calibri"/>
          <w:bCs/>
          <w:color w:val="000000"/>
        </w:rPr>
        <w:t xml:space="preserve"> </w:t>
      </w:r>
    </w:p>
    <w:p w14:paraId="06E9B65A" w14:textId="77777777" w:rsidR="00935D76" w:rsidRDefault="00E72F4B" w:rsidP="00935D7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88" w:lineRule="auto"/>
        <w:ind w:left="709" w:hanging="283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zawieszeniu działalności Wykonawcy;</w:t>
      </w:r>
      <w:r w:rsidR="00935D76" w:rsidRPr="00935D76">
        <w:rPr>
          <w:rFonts w:eastAsia="Calibri"/>
          <w:bCs/>
          <w:color w:val="000000"/>
        </w:rPr>
        <w:t xml:space="preserve"> </w:t>
      </w:r>
    </w:p>
    <w:p w14:paraId="17F9B227" w14:textId="77777777" w:rsidR="00935D76" w:rsidRDefault="00E72F4B" w:rsidP="00935D7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88" w:lineRule="auto"/>
        <w:ind w:left="709" w:hanging="283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złożeniu wniosku o ogłoszenie upadłości Wykonawcy;</w:t>
      </w:r>
      <w:r w:rsidR="00935D76" w:rsidRPr="00935D76">
        <w:rPr>
          <w:rFonts w:eastAsia="Calibri"/>
          <w:bCs/>
          <w:color w:val="000000"/>
        </w:rPr>
        <w:t xml:space="preserve"> </w:t>
      </w:r>
    </w:p>
    <w:p w14:paraId="2CFD5577" w14:textId="77777777" w:rsidR="00935D76" w:rsidRDefault="00E72F4B" w:rsidP="00935D7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88" w:lineRule="auto"/>
        <w:ind w:left="709" w:hanging="283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wszczęciu postępowania likwidacyjnego Wykonawcy,</w:t>
      </w:r>
      <w:r w:rsidR="00935D76" w:rsidRPr="00935D76">
        <w:rPr>
          <w:rFonts w:eastAsia="Calibri"/>
          <w:bCs/>
          <w:color w:val="000000"/>
        </w:rPr>
        <w:t xml:space="preserve"> </w:t>
      </w:r>
      <w:r w:rsidRPr="00935D76">
        <w:rPr>
          <w:rFonts w:eastAsia="Calibri"/>
          <w:bCs/>
          <w:color w:val="000000"/>
        </w:rPr>
        <w:tab/>
      </w:r>
    </w:p>
    <w:p w14:paraId="7C3C989A" w14:textId="6134430E" w:rsidR="00E72F4B" w:rsidRPr="00935D76" w:rsidRDefault="00E72F4B" w:rsidP="00935D7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88" w:lineRule="auto"/>
        <w:ind w:left="709" w:hanging="283"/>
        <w:jc w:val="both"/>
        <w:rPr>
          <w:rFonts w:eastAsia="Calibri"/>
          <w:bCs/>
          <w:color w:val="000000"/>
        </w:rPr>
      </w:pPr>
      <w:r w:rsidRPr="00935D76">
        <w:rPr>
          <w:rFonts w:eastAsia="Calibri"/>
          <w:bCs/>
          <w:color w:val="000000"/>
        </w:rPr>
        <w:t>wszczęciu postępowania egzekucyjnego przeciwko Wykonawcy</w:t>
      </w:r>
      <w:r w:rsidR="00935D76">
        <w:rPr>
          <w:rFonts w:eastAsia="Calibri"/>
          <w:bCs/>
          <w:color w:val="000000"/>
        </w:rPr>
        <w:t xml:space="preserve">. </w:t>
      </w:r>
    </w:p>
    <w:p w14:paraId="3BB74422" w14:textId="5AC85C17" w:rsidR="00E72F4B" w:rsidRDefault="00E72F4B" w:rsidP="00E72F4B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</w:p>
    <w:p w14:paraId="5381D1AB" w14:textId="52DEFACF" w:rsidR="00935D76" w:rsidRDefault="00935D76" w:rsidP="00E72F4B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935D76">
        <w:rPr>
          <w:rFonts w:eastAsia="Calibri"/>
          <w:b/>
          <w:color w:val="000000"/>
        </w:rPr>
        <w:t>§12</w:t>
      </w:r>
      <w:r w:rsidR="00446168">
        <w:rPr>
          <w:rFonts w:eastAsia="Calibri"/>
          <w:b/>
          <w:color w:val="000000"/>
        </w:rPr>
        <w:t xml:space="preserve"> </w:t>
      </w:r>
    </w:p>
    <w:p w14:paraId="4F48CBB6" w14:textId="68B79255" w:rsidR="00446168" w:rsidRPr="00935D76" w:rsidRDefault="00446168" w:rsidP="00E72F4B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Postanowienia końcowe</w:t>
      </w:r>
    </w:p>
    <w:p w14:paraId="61A2FE23" w14:textId="77777777" w:rsidR="00357B84" w:rsidRDefault="00E72F4B" w:rsidP="00E72F4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357B84">
        <w:rPr>
          <w:rFonts w:eastAsia="Calibri"/>
          <w:bCs/>
          <w:color w:val="000000"/>
        </w:rPr>
        <w:lastRenderedPageBreak/>
        <w:t xml:space="preserve">Zamawiający dopuszcza możliwość dokonywania zmian umowy ze szczególnym uwzględnieniem </w:t>
      </w:r>
      <w:r w:rsidR="00357B84" w:rsidRPr="00357B84">
        <w:rPr>
          <w:rFonts w:eastAsia="Calibri"/>
          <w:bCs/>
          <w:color w:val="000000"/>
        </w:rPr>
        <w:t>z</w:t>
      </w:r>
      <w:r w:rsidRPr="00357B84">
        <w:rPr>
          <w:rFonts w:eastAsia="Calibri"/>
          <w:bCs/>
          <w:color w:val="000000"/>
        </w:rPr>
        <w:t>mian wskazanych poniżej</w:t>
      </w:r>
      <w:r w:rsidR="00357B84" w:rsidRPr="00357B84">
        <w:rPr>
          <w:rFonts w:eastAsia="Calibri"/>
          <w:bCs/>
          <w:color w:val="000000"/>
        </w:rPr>
        <w:t xml:space="preserve"> tj. z</w:t>
      </w:r>
      <w:r w:rsidRPr="00357B84">
        <w:rPr>
          <w:rFonts w:eastAsia="Calibri"/>
          <w:bCs/>
          <w:color w:val="000000"/>
        </w:rPr>
        <w:t>mian</w:t>
      </w:r>
      <w:r w:rsidR="00357B84" w:rsidRPr="00357B84">
        <w:rPr>
          <w:rFonts w:eastAsia="Calibri"/>
          <w:bCs/>
          <w:color w:val="000000"/>
        </w:rPr>
        <w:t>y</w:t>
      </w:r>
      <w:r w:rsidRPr="00357B84">
        <w:rPr>
          <w:rFonts w:eastAsia="Calibri"/>
          <w:bCs/>
          <w:color w:val="000000"/>
        </w:rPr>
        <w:t xml:space="preserve"> terminu realizacji przedmiotu umowy na skutek:</w:t>
      </w:r>
      <w:r w:rsidR="00357B84" w:rsidRPr="00357B84">
        <w:rPr>
          <w:rFonts w:eastAsia="Calibri"/>
          <w:bCs/>
          <w:color w:val="000000"/>
        </w:rPr>
        <w:t xml:space="preserve"> </w:t>
      </w:r>
    </w:p>
    <w:p w14:paraId="5EABE2A5" w14:textId="44FC734F" w:rsidR="00E72F4B" w:rsidRPr="00357B84" w:rsidRDefault="00E72F4B" w:rsidP="00357B8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357B84">
        <w:rPr>
          <w:rFonts w:eastAsia="Calibri"/>
          <w:bCs/>
          <w:color w:val="000000"/>
        </w:rPr>
        <w:t>zwłoki organu w wydaniu decyzji, opinii, postanowień lub innych aktów administracyjnych, wydania lub konieczności uzyskania decyzji, postanowień lub innych aktów administracyjnych mających wpływ na wykonanie przedmiotu umowy;</w:t>
      </w:r>
    </w:p>
    <w:p w14:paraId="0322CABE" w14:textId="5447773F" w:rsidR="00E72F4B" w:rsidRPr="00357B84" w:rsidRDefault="00E72F4B" w:rsidP="00357B8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357B84">
        <w:rPr>
          <w:rFonts w:eastAsia="Calibri"/>
          <w:bCs/>
          <w:color w:val="000000"/>
        </w:rPr>
        <w:t>zmiany przepisów prawa istotnych dla realizacji przedmiotu umowy;</w:t>
      </w:r>
    </w:p>
    <w:p w14:paraId="77EE1495" w14:textId="50C97BE7" w:rsidR="00357B84" w:rsidRPr="00357B84" w:rsidRDefault="00E72F4B" w:rsidP="00357B8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357B84">
        <w:rPr>
          <w:rFonts w:eastAsia="Calibri"/>
          <w:bCs/>
          <w:color w:val="000000"/>
        </w:rPr>
        <w:t xml:space="preserve">rezygnacji przez Zamawiającego z wykonywania części przedmiotu umowy z powodu zaistnienia istotnej zmiany okoliczności powodującej, że wykonanie części przedmiotu umowy nie leży w interesie publicznym, czego nie można było przewidzieć w chwili zawarcia umowy. </w:t>
      </w:r>
    </w:p>
    <w:p w14:paraId="749C3AD7" w14:textId="77777777" w:rsidR="00446168" w:rsidRDefault="00E72F4B" w:rsidP="0044616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446168">
        <w:rPr>
          <w:rFonts w:eastAsia="Calibri"/>
          <w:bCs/>
          <w:color w:val="000000"/>
        </w:rPr>
        <w:t>Zmiany umowy określone w ust</w:t>
      </w:r>
      <w:r w:rsidR="00357B84" w:rsidRPr="00446168">
        <w:rPr>
          <w:rFonts w:eastAsia="Calibri"/>
          <w:bCs/>
          <w:color w:val="000000"/>
        </w:rPr>
        <w:t xml:space="preserve">. </w:t>
      </w:r>
      <w:r w:rsidRPr="00446168">
        <w:rPr>
          <w:rFonts w:eastAsia="Calibri"/>
          <w:bCs/>
          <w:color w:val="000000"/>
        </w:rPr>
        <w:t>1 dopuszcza się wyłącznie na wniosek Zamawiającego lub Wykonawcy w oparciu o pisemne uzasadnienie.</w:t>
      </w:r>
      <w:r w:rsidR="00446168" w:rsidRPr="00446168">
        <w:rPr>
          <w:rFonts w:eastAsia="Calibri"/>
          <w:bCs/>
          <w:color w:val="000000"/>
        </w:rPr>
        <w:t xml:space="preserve"> </w:t>
      </w:r>
    </w:p>
    <w:p w14:paraId="77DB19F6" w14:textId="161667E3" w:rsidR="00357B84" w:rsidRPr="00446168" w:rsidRDefault="00E72F4B" w:rsidP="0044616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446168">
        <w:rPr>
          <w:rFonts w:eastAsia="Calibri"/>
          <w:bCs/>
          <w:color w:val="000000"/>
        </w:rPr>
        <w:t>W sprawach nieuregulowanych niniejszą umową, mają zastosowanie powszechnie obowiązujące przepisy prawa.</w:t>
      </w:r>
      <w:r w:rsidR="00357B84" w:rsidRPr="00446168">
        <w:rPr>
          <w:rFonts w:eastAsia="Calibri"/>
          <w:bCs/>
          <w:color w:val="000000"/>
        </w:rPr>
        <w:t xml:space="preserve"> </w:t>
      </w:r>
    </w:p>
    <w:p w14:paraId="68192AE2" w14:textId="77777777" w:rsidR="00357B84" w:rsidRDefault="00E72F4B" w:rsidP="0044616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357B84">
        <w:rPr>
          <w:rFonts w:eastAsia="Calibri"/>
          <w:bCs/>
          <w:color w:val="000000"/>
        </w:rPr>
        <w:t>Ewentualne spory strony będą w pierwszej kolejności rozstrzygać polubownie.</w:t>
      </w:r>
      <w:r w:rsidR="00357B84" w:rsidRPr="00357B84">
        <w:rPr>
          <w:rFonts w:eastAsia="Calibri"/>
          <w:bCs/>
          <w:color w:val="000000"/>
        </w:rPr>
        <w:t xml:space="preserve"> </w:t>
      </w:r>
    </w:p>
    <w:p w14:paraId="1281686C" w14:textId="77777777" w:rsidR="00357B84" w:rsidRDefault="00E72F4B" w:rsidP="0044616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357B84">
        <w:rPr>
          <w:rFonts w:eastAsia="Calibri"/>
          <w:bCs/>
          <w:color w:val="000000"/>
        </w:rPr>
        <w:t>Sprawy sporne, nierozstrzygnięte polubownie, strony poddadzą orzecznictwu sądów powszechnych właściwych miejscowo dla siedziby Zamawiającego.</w:t>
      </w:r>
      <w:r w:rsidR="00357B84" w:rsidRPr="00357B84">
        <w:rPr>
          <w:rFonts w:eastAsia="Calibri"/>
          <w:bCs/>
          <w:color w:val="000000"/>
        </w:rPr>
        <w:t xml:space="preserve"> </w:t>
      </w:r>
    </w:p>
    <w:p w14:paraId="66F6C0E6" w14:textId="77777777" w:rsidR="00357B84" w:rsidRDefault="00E72F4B" w:rsidP="0044616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357B84">
        <w:rPr>
          <w:rFonts w:eastAsia="Calibri"/>
          <w:bCs/>
          <w:color w:val="000000"/>
        </w:rPr>
        <w:t xml:space="preserve">Wszelkie zmiany niniejszej umowy wymagają formy pisemnej pod rygorem nieważności. </w:t>
      </w:r>
    </w:p>
    <w:p w14:paraId="49F68601" w14:textId="77777777" w:rsidR="00357B84" w:rsidRDefault="00357B84" w:rsidP="0044616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357B84">
        <w:rPr>
          <w:rFonts w:eastAsia="Calibri"/>
          <w:bCs/>
          <w:color w:val="000000"/>
        </w:rPr>
        <w:t>Ż</w:t>
      </w:r>
      <w:r w:rsidR="00E72F4B" w:rsidRPr="00357B84">
        <w:rPr>
          <w:rFonts w:eastAsia="Calibri"/>
          <w:bCs/>
          <w:color w:val="000000"/>
        </w:rPr>
        <w:t>adna ze stron umowy nie może bez uprzedniej zgody drugiej strony dokonać przelewu wierzytelności (cesji) lub przejęcia długu.</w:t>
      </w:r>
      <w:r w:rsidRPr="00357B84">
        <w:rPr>
          <w:rFonts w:eastAsia="Calibri"/>
          <w:bCs/>
          <w:color w:val="000000"/>
        </w:rPr>
        <w:t xml:space="preserve"> </w:t>
      </w:r>
    </w:p>
    <w:p w14:paraId="687647A4" w14:textId="77777777" w:rsidR="00357B84" w:rsidRDefault="00E72F4B" w:rsidP="0044616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357B84">
        <w:rPr>
          <w:rFonts w:eastAsia="Calibri"/>
          <w:bCs/>
          <w:color w:val="000000"/>
        </w:rPr>
        <w:t>Jeżeli jedno z postanowień umowy okaże się nieważne, umowa wiąże w pozostałym zakresie, przy czym postanowienia nieważne zastępuje się postanowieniami możliwie najlepiej oddającymi intencje stron.</w:t>
      </w:r>
      <w:r w:rsidR="00357B84" w:rsidRPr="00357B84">
        <w:rPr>
          <w:rFonts w:eastAsia="Calibri"/>
          <w:bCs/>
          <w:color w:val="000000"/>
        </w:rPr>
        <w:t xml:space="preserve"> </w:t>
      </w:r>
    </w:p>
    <w:p w14:paraId="59093190" w14:textId="77777777" w:rsidR="00357B84" w:rsidRDefault="00E72F4B" w:rsidP="0044616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357B84">
        <w:rPr>
          <w:rFonts w:eastAsia="Calibri"/>
          <w:bCs/>
          <w:color w:val="000000"/>
        </w:rPr>
        <w:t>Umowę sporządzono w trzech jednobrzmiących egzemplarzach, z których jeden otrzymuje</w:t>
      </w:r>
      <w:r w:rsidR="00357B84" w:rsidRPr="00357B84">
        <w:rPr>
          <w:rFonts w:eastAsia="Calibri"/>
          <w:bCs/>
          <w:color w:val="000000"/>
        </w:rPr>
        <w:t xml:space="preserve"> </w:t>
      </w:r>
      <w:r w:rsidRPr="00357B84">
        <w:rPr>
          <w:rFonts w:eastAsia="Calibri"/>
          <w:bCs/>
          <w:color w:val="000000"/>
        </w:rPr>
        <w:t>Wykonawca, zaś dwa Zamawiający</w:t>
      </w:r>
      <w:r w:rsidR="00357B84" w:rsidRPr="00357B84">
        <w:rPr>
          <w:rFonts w:eastAsia="Calibri"/>
          <w:bCs/>
          <w:color w:val="000000"/>
        </w:rPr>
        <w:t xml:space="preserve">. </w:t>
      </w:r>
    </w:p>
    <w:p w14:paraId="337C79CB" w14:textId="03B60136" w:rsidR="00E72F4B" w:rsidRPr="00357B84" w:rsidRDefault="00E72F4B" w:rsidP="0044616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  <w:r w:rsidRPr="00357B84">
        <w:rPr>
          <w:rFonts w:eastAsia="Calibri"/>
          <w:bCs/>
          <w:color w:val="000000"/>
        </w:rPr>
        <w:t>Załączniki do umowy stanowią</w:t>
      </w:r>
      <w:r w:rsidR="00755200">
        <w:rPr>
          <w:rFonts w:eastAsia="Calibri"/>
          <w:bCs/>
          <w:color w:val="000000"/>
        </w:rPr>
        <w:t>ce</w:t>
      </w:r>
      <w:r w:rsidRPr="00357B84">
        <w:rPr>
          <w:rFonts w:eastAsia="Calibri"/>
          <w:bCs/>
          <w:color w:val="000000"/>
        </w:rPr>
        <w:t xml:space="preserve"> jej integralną część:</w:t>
      </w:r>
      <w:r w:rsidR="00357B84" w:rsidRPr="00357B84">
        <w:rPr>
          <w:rFonts w:eastAsia="Calibri"/>
          <w:bCs/>
          <w:color w:val="000000"/>
        </w:rPr>
        <w:t xml:space="preserve"> </w:t>
      </w:r>
    </w:p>
    <w:p w14:paraId="4959242E" w14:textId="70DC7450" w:rsidR="00E72F4B" w:rsidRPr="00E72F4B" w:rsidRDefault="00E72F4B" w:rsidP="00755200">
      <w:pPr>
        <w:autoSpaceDE w:val="0"/>
        <w:autoSpaceDN w:val="0"/>
        <w:adjustRightInd w:val="0"/>
        <w:spacing w:after="0" w:line="288" w:lineRule="auto"/>
        <w:ind w:left="709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 xml:space="preserve">Załącznik nr 1 </w:t>
      </w:r>
      <w:r w:rsidR="000356E1">
        <w:rPr>
          <w:rFonts w:eastAsia="Calibri"/>
          <w:bCs/>
          <w:color w:val="000000"/>
        </w:rPr>
        <w:t>–</w:t>
      </w:r>
      <w:r w:rsidRPr="00E72F4B">
        <w:rPr>
          <w:rFonts w:eastAsia="Calibri"/>
          <w:bCs/>
          <w:color w:val="000000"/>
        </w:rPr>
        <w:t xml:space="preserve"> </w:t>
      </w:r>
      <w:r w:rsidR="000356E1">
        <w:rPr>
          <w:rFonts w:eastAsia="Calibri"/>
          <w:bCs/>
          <w:color w:val="000000"/>
        </w:rPr>
        <w:t>opis przedmiotu zamówienia</w:t>
      </w:r>
      <w:r w:rsidRPr="00E72F4B">
        <w:rPr>
          <w:rFonts w:eastAsia="Calibri"/>
          <w:bCs/>
          <w:color w:val="000000"/>
        </w:rPr>
        <w:t>;</w:t>
      </w:r>
    </w:p>
    <w:p w14:paraId="56B9D165" w14:textId="135460CD" w:rsidR="00357B84" w:rsidRDefault="00E72F4B" w:rsidP="00755200">
      <w:pPr>
        <w:autoSpaceDE w:val="0"/>
        <w:autoSpaceDN w:val="0"/>
        <w:adjustRightInd w:val="0"/>
        <w:spacing w:after="0" w:line="288" w:lineRule="auto"/>
        <w:ind w:left="709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 xml:space="preserve">Załącznik nr 2 - </w:t>
      </w:r>
      <w:r w:rsidR="000356E1">
        <w:rPr>
          <w:rFonts w:eastAsia="Calibri"/>
          <w:bCs/>
          <w:color w:val="000000"/>
        </w:rPr>
        <w:t>f</w:t>
      </w:r>
      <w:r w:rsidRPr="00E72F4B">
        <w:rPr>
          <w:rFonts w:eastAsia="Calibri"/>
          <w:bCs/>
          <w:color w:val="000000"/>
        </w:rPr>
        <w:t xml:space="preserve">ormularz ofertowy; </w:t>
      </w:r>
    </w:p>
    <w:p w14:paraId="53306934" w14:textId="04F28FB4" w:rsidR="00357B84" w:rsidRDefault="00E72F4B" w:rsidP="00755200">
      <w:pPr>
        <w:autoSpaceDE w:val="0"/>
        <w:autoSpaceDN w:val="0"/>
        <w:adjustRightInd w:val="0"/>
        <w:spacing w:after="0" w:line="288" w:lineRule="auto"/>
        <w:ind w:left="709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 xml:space="preserve">Załącznik nr 3 - </w:t>
      </w:r>
      <w:r w:rsidR="000356E1">
        <w:rPr>
          <w:rFonts w:eastAsia="Calibri"/>
          <w:bCs/>
          <w:color w:val="000000"/>
        </w:rPr>
        <w:t>z</w:t>
      </w:r>
      <w:r w:rsidRPr="00E72F4B">
        <w:rPr>
          <w:rFonts w:eastAsia="Calibri"/>
          <w:bCs/>
          <w:color w:val="000000"/>
        </w:rPr>
        <w:t xml:space="preserve">estawienie użytkowników; </w:t>
      </w:r>
    </w:p>
    <w:p w14:paraId="34FD01B5" w14:textId="0116D0FE" w:rsidR="00E72F4B" w:rsidRDefault="00E72F4B" w:rsidP="00755200">
      <w:pPr>
        <w:autoSpaceDE w:val="0"/>
        <w:autoSpaceDN w:val="0"/>
        <w:adjustRightInd w:val="0"/>
        <w:spacing w:after="0" w:line="288" w:lineRule="auto"/>
        <w:ind w:left="709"/>
        <w:jc w:val="both"/>
        <w:rPr>
          <w:rFonts w:eastAsia="Calibri"/>
          <w:bCs/>
          <w:color w:val="000000"/>
        </w:rPr>
      </w:pPr>
      <w:r w:rsidRPr="00E72F4B">
        <w:rPr>
          <w:rFonts w:eastAsia="Calibri"/>
          <w:bCs/>
          <w:color w:val="000000"/>
        </w:rPr>
        <w:t xml:space="preserve">Załącznik nr 4 - </w:t>
      </w:r>
      <w:r w:rsidR="000356E1">
        <w:rPr>
          <w:rFonts w:eastAsia="Calibri"/>
          <w:bCs/>
          <w:color w:val="000000"/>
        </w:rPr>
        <w:t>p</w:t>
      </w:r>
      <w:r w:rsidRPr="00E72F4B">
        <w:rPr>
          <w:rFonts w:eastAsia="Calibri"/>
          <w:bCs/>
          <w:color w:val="000000"/>
        </w:rPr>
        <w:t>rotokół odbioru usługi.</w:t>
      </w:r>
    </w:p>
    <w:p w14:paraId="0A2760B9" w14:textId="671E0796" w:rsidR="00E72F4B" w:rsidRDefault="00E72F4B" w:rsidP="006B0E63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</w:p>
    <w:p w14:paraId="0615E4E1" w14:textId="77777777" w:rsidR="00906BB9" w:rsidRDefault="00906BB9" w:rsidP="006B0E63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</w:p>
    <w:p w14:paraId="2488DD29" w14:textId="319938C0" w:rsidR="00E72F4B" w:rsidRDefault="00E72F4B" w:rsidP="006B0E63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</w:p>
    <w:p w14:paraId="41BE4A1F" w14:textId="26CDF06D" w:rsidR="00E70E66" w:rsidRPr="000356E1" w:rsidRDefault="00357B84" w:rsidP="000356E1">
      <w:pPr>
        <w:pStyle w:val="Podstawowyakapitowy"/>
        <w:rPr>
          <w:rFonts w:ascii="Arial" w:hAnsi="Arial" w:cs="Arial"/>
          <w:color w:val="auto"/>
          <w:sz w:val="20"/>
          <w:szCs w:val="20"/>
        </w:rPr>
      </w:pPr>
      <w:r w:rsidRPr="00357B84">
        <w:rPr>
          <w:rFonts w:ascii="Arial" w:hAnsi="Arial" w:cs="Arial"/>
          <w:color w:val="auto"/>
          <w:sz w:val="20"/>
          <w:szCs w:val="20"/>
        </w:rPr>
        <w:t xml:space="preserve">ZAMAWIAJĄCY: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Pr="00357B84">
        <w:rPr>
          <w:rFonts w:ascii="Arial" w:hAnsi="Arial" w:cs="Arial"/>
          <w:color w:val="auto"/>
          <w:sz w:val="20"/>
          <w:szCs w:val="20"/>
        </w:rPr>
        <w:t>WYKONAWCA:</w:t>
      </w:r>
    </w:p>
    <w:sectPr w:rsidR="00E70E66" w:rsidRPr="000356E1">
      <w:head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5200" w14:textId="77777777" w:rsidR="00593B09" w:rsidRDefault="00593B09">
      <w:pPr>
        <w:spacing w:after="0" w:line="240" w:lineRule="auto"/>
      </w:pPr>
      <w:r>
        <w:separator/>
      </w:r>
    </w:p>
  </w:endnote>
  <w:endnote w:type="continuationSeparator" w:id="0">
    <w:p w14:paraId="5B575DDC" w14:textId="77777777" w:rsidR="00593B09" w:rsidRDefault="0059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644705320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5EA263" w14:textId="79DD11E6" w:rsidR="000356E1" w:rsidRPr="000356E1" w:rsidRDefault="000356E1">
            <w:pPr>
              <w:pStyle w:val="Stopka"/>
              <w:jc w:val="right"/>
              <w:rPr>
                <w:sz w:val="14"/>
                <w:szCs w:val="14"/>
              </w:rPr>
            </w:pPr>
            <w:r w:rsidRPr="000356E1">
              <w:rPr>
                <w:sz w:val="14"/>
                <w:szCs w:val="14"/>
              </w:rPr>
              <w:t xml:space="preserve">Strona </w:t>
            </w:r>
            <w:r w:rsidRPr="000356E1">
              <w:rPr>
                <w:b/>
                <w:bCs/>
                <w:sz w:val="18"/>
                <w:szCs w:val="18"/>
              </w:rPr>
              <w:fldChar w:fldCharType="begin"/>
            </w:r>
            <w:r w:rsidRPr="000356E1">
              <w:rPr>
                <w:b/>
                <w:bCs/>
                <w:sz w:val="14"/>
                <w:szCs w:val="14"/>
              </w:rPr>
              <w:instrText>PAGE</w:instrText>
            </w:r>
            <w:r w:rsidRPr="000356E1">
              <w:rPr>
                <w:b/>
                <w:bCs/>
                <w:sz w:val="18"/>
                <w:szCs w:val="18"/>
              </w:rPr>
              <w:fldChar w:fldCharType="separate"/>
            </w:r>
            <w:r w:rsidRPr="000356E1">
              <w:rPr>
                <w:b/>
                <w:bCs/>
                <w:sz w:val="14"/>
                <w:szCs w:val="14"/>
              </w:rPr>
              <w:t>2</w:t>
            </w:r>
            <w:r w:rsidRPr="000356E1">
              <w:rPr>
                <w:b/>
                <w:bCs/>
                <w:sz w:val="18"/>
                <w:szCs w:val="18"/>
              </w:rPr>
              <w:fldChar w:fldCharType="end"/>
            </w:r>
            <w:r w:rsidRPr="000356E1">
              <w:rPr>
                <w:sz w:val="14"/>
                <w:szCs w:val="14"/>
              </w:rPr>
              <w:t xml:space="preserve"> z </w:t>
            </w:r>
            <w:r w:rsidRPr="000356E1">
              <w:rPr>
                <w:b/>
                <w:bCs/>
                <w:sz w:val="18"/>
                <w:szCs w:val="18"/>
              </w:rPr>
              <w:fldChar w:fldCharType="begin"/>
            </w:r>
            <w:r w:rsidRPr="000356E1">
              <w:rPr>
                <w:b/>
                <w:bCs/>
                <w:sz w:val="14"/>
                <w:szCs w:val="14"/>
              </w:rPr>
              <w:instrText>NUMPAGES</w:instrText>
            </w:r>
            <w:r w:rsidRPr="000356E1">
              <w:rPr>
                <w:b/>
                <w:bCs/>
                <w:sz w:val="18"/>
                <w:szCs w:val="18"/>
              </w:rPr>
              <w:fldChar w:fldCharType="separate"/>
            </w:r>
            <w:r w:rsidRPr="000356E1">
              <w:rPr>
                <w:b/>
                <w:bCs/>
                <w:sz w:val="14"/>
                <w:szCs w:val="14"/>
              </w:rPr>
              <w:t>2</w:t>
            </w:r>
            <w:r w:rsidRPr="000356E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90075E8" w14:textId="4156288E" w:rsidR="0082477E" w:rsidRPr="000356E1" w:rsidRDefault="00593B09" w:rsidP="0082477E">
    <w:pPr>
      <w:tabs>
        <w:tab w:val="center" w:pos="4536"/>
        <w:tab w:val="right" w:pos="9072"/>
      </w:tabs>
      <w:spacing w:after="0" w:line="240" w:lineRule="auto"/>
      <w:rPr>
        <w:rFonts w:eastAsia="Calibri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199F" w14:textId="77777777" w:rsidR="006B3D57" w:rsidRDefault="00593B09">
    <w:pPr>
      <w:pStyle w:val="Stopka"/>
    </w:pPr>
  </w:p>
  <w:p w14:paraId="3EC5B424" w14:textId="77777777" w:rsidR="006B3D57" w:rsidRDefault="00593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7165" w14:textId="77777777" w:rsidR="00593B09" w:rsidRDefault="00593B09">
      <w:pPr>
        <w:spacing w:after="0" w:line="240" w:lineRule="auto"/>
      </w:pPr>
      <w:r>
        <w:separator/>
      </w:r>
    </w:p>
  </w:footnote>
  <w:footnote w:type="continuationSeparator" w:id="0">
    <w:p w14:paraId="1EB6856B" w14:textId="77777777" w:rsidR="00593B09" w:rsidRDefault="0059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D82B" w14:textId="77777777" w:rsidR="006B3D57" w:rsidRDefault="00B175B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593B09"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7A51A87C" w14:textId="77777777" w:rsidR="006B3D57" w:rsidRDefault="00593B09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A42"/>
    <w:multiLevelType w:val="multilevel"/>
    <w:tmpl w:val="019E4C78"/>
    <w:lvl w:ilvl="0">
      <w:start w:val="1"/>
      <w:numFmt w:val="decimal"/>
      <w:lvlText w:val="%1."/>
      <w:lvlJc w:val="right"/>
      <w:pPr>
        <w:ind w:left="862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1" w15:restartNumberingAfterBreak="0">
    <w:nsid w:val="07D812AB"/>
    <w:multiLevelType w:val="hybridMultilevel"/>
    <w:tmpl w:val="D4381C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76F20"/>
    <w:multiLevelType w:val="hybridMultilevel"/>
    <w:tmpl w:val="E5F801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11C5"/>
    <w:multiLevelType w:val="hybridMultilevel"/>
    <w:tmpl w:val="9BC2E996"/>
    <w:lvl w:ilvl="0" w:tplc="9628F1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4C2"/>
    <w:multiLevelType w:val="hybridMultilevel"/>
    <w:tmpl w:val="B3BE389C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30C8"/>
    <w:multiLevelType w:val="hybridMultilevel"/>
    <w:tmpl w:val="13DA02BC"/>
    <w:lvl w:ilvl="0" w:tplc="5F500F5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1390F"/>
    <w:multiLevelType w:val="hybridMultilevel"/>
    <w:tmpl w:val="4464472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821574"/>
    <w:multiLevelType w:val="hybridMultilevel"/>
    <w:tmpl w:val="726C01F8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B6CD8"/>
    <w:multiLevelType w:val="hybridMultilevel"/>
    <w:tmpl w:val="E96A2A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40AE1"/>
    <w:multiLevelType w:val="hybridMultilevel"/>
    <w:tmpl w:val="F5F44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D2DD3"/>
    <w:multiLevelType w:val="hybridMultilevel"/>
    <w:tmpl w:val="474C8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21D84"/>
    <w:multiLevelType w:val="hybridMultilevel"/>
    <w:tmpl w:val="82BC06DC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C0F5D"/>
    <w:multiLevelType w:val="hybridMultilevel"/>
    <w:tmpl w:val="2FE81E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F77E2"/>
    <w:multiLevelType w:val="hybridMultilevel"/>
    <w:tmpl w:val="BFC68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861E7"/>
    <w:multiLevelType w:val="hybridMultilevel"/>
    <w:tmpl w:val="7A28CA3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81655A"/>
    <w:multiLevelType w:val="hybridMultilevel"/>
    <w:tmpl w:val="EC4490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94D7579"/>
    <w:multiLevelType w:val="hybridMultilevel"/>
    <w:tmpl w:val="9A30BFC6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1570D"/>
    <w:multiLevelType w:val="hybridMultilevel"/>
    <w:tmpl w:val="BFEA1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D07FD"/>
    <w:multiLevelType w:val="hybridMultilevel"/>
    <w:tmpl w:val="5AF03E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67C40"/>
    <w:multiLevelType w:val="hybridMultilevel"/>
    <w:tmpl w:val="093461D6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C79AA"/>
    <w:multiLevelType w:val="hybridMultilevel"/>
    <w:tmpl w:val="724078B0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51BA4"/>
    <w:multiLevelType w:val="hybridMultilevel"/>
    <w:tmpl w:val="14A2CCE2"/>
    <w:lvl w:ilvl="0" w:tplc="7D74515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71034"/>
    <w:multiLevelType w:val="hybridMultilevel"/>
    <w:tmpl w:val="2842AE90"/>
    <w:lvl w:ilvl="0" w:tplc="68028F40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trike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7000D"/>
    <w:multiLevelType w:val="hybridMultilevel"/>
    <w:tmpl w:val="7884E992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0334C"/>
    <w:multiLevelType w:val="hybridMultilevel"/>
    <w:tmpl w:val="BAA62B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33D8D"/>
    <w:multiLevelType w:val="hybridMultilevel"/>
    <w:tmpl w:val="F9549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3705E"/>
    <w:multiLevelType w:val="hybridMultilevel"/>
    <w:tmpl w:val="6540E4C0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F3BA1"/>
    <w:multiLevelType w:val="hybridMultilevel"/>
    <w:tmpl w:val="5112B588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66CC4"/>
    <w:multiLevelType w:val="hybridMultilevel"/>
    <w:tmpl w:val="CF0464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B1569"/>
    <w:multiLevelType w:val="hybridMultilevel"/>
    <w:tmpl w:val="471A254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2374F5"/>
    <w:multiLevelType w:val="hybridMultilevel"/>
    <w:tmpl w:val="DDC2E210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02B6A"/>
    <w:multiLevelType w:val="hybridMultilevel"/>
    <w:tmpl w:val="86F03856"/>
    <w:lvl w:ilvl="0" w:tplc="2D407D1A">
      <w:start w:val="12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C22BD"/>
    <w:multiLevelType w:val="hybridMultilevel"/>
    <w:tmpl w:val="E3B8C3AA"/>
    <w:lvl w:ilvl="0" w:tplc="6700F7BC">
      <w:start w:val="1"/>
      <w:numFmt w:val="decimal"/>
      <w:lvlText w:val="%1."/>
      <w:lvlJc w:val="right"/>
      <w:pPr>
        <w:ind w:left="1428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B522C14"/>
    <w:multiLevelType w:val="hybridMultilevel"/>
    <w:tmpl w:val="744045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FD05F3"/>
    <w:multiLevelType w:val="hybridMultilevel"/>
    <w:tmpl w:val="BAD641A2"/>
    <w:lvl w:ilvl="0" w:tplc="6700F7BC">
      <w:start w:val="1"/>
      <w:numFmt w:val="decimal"/>
      <w:lvlText w:val="%1."/>
      <w:lvlJc w:val="righ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046E33"/>
    <w:multiLevelType w:val="hybridMultilevel"/>
    <w:tmpl w:val="1048EF84"/>
    <w:lvl w:ilvl="0" w:tplc="36AE3A7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D37E8"/>
    <w:multiLevelType w:val="hybridMultilevel"/>
    <w:tmpl w:val="F37A5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70E74"/>
    <w:multiLevelType w:val="hybridMultilevel"/>
    <w:tmpl w:val="59F8D214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B6CF1"/>
    <w:multiLevelType w:val="hybridMultilevel"/>
    <w:tmpl w:val="6DDC2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96B2E"/>
    <w:multiLevelType w:val="hybridMultilevel"/>
    <w:tmpl w:val="8A9265D6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1175A"/>
    <w:multiLevelType w:val="hybridMultilevel"/>
    <w:tmpl w:val="F954D82A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24C95"/>
    <w:multiLevelType w:val="hybridMultilevel"/>
    <w:tmpl w:val="82BC06DC"/>
    <w:lvl w:ilvl="0" w:tplc="6700F7B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E233E"/>
    <w:multiLevelType w:val="hybridMultilevel"/>
    <w:tmpl w:val="8EA03726"/>
    <w:lvl w:ilvl="0" w:tplc="9FC821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7FE1003"/>
    <w:multiLevelType w:val="hybridMultilevel"/>
    <w:tmpl w:val="DD5EF8BA"/>
    <w:lvl w:ilvl="0" w:tplc="6700F7BC">
      <w:start w:val="1"/>
      <w:numFmt w:val="decimal"/>
      <w:lvlText w:val="%1."/>
      <w:lvlJc w:val="righ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23229E"/>
    <w:multiLevelType w:val="hybridMultilevel"/>
    <w:tmpl w:val="97A4D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F45C52"/>
    <w:multiLevelType w:val="hybridMultilevel"/>
    <w:tmpl w:val="F47A8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13A32"/>
    <w:multiLevelType w:val="hybridMultilevel"/>
    <w:tmpl w:val="9716B86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E3D36EE"/>
    <w:multiLevelType w:val="hybridMultilevel"/>
    <w:tmpl w:val="B1A0E400"/>
    <w:lvl w:ilvl="0" w:tplc="04150019">
      <w:start w:val="1"/>
      <w:numFmt w:val="lowerLetter"/>
      <w:lvlText w:val="%1.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8" w15:restartNumberingAfterBreak="0">
    <w:nsid w:val="7E8E5EE6"/>
    <w:multiLevelType w:val="hybridMultilevel"/>
    <w:tmpl w:val="EBA4B056"/>
    <w:lvl w:ilvl="0" w:tplc="608A2B50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572F6"/>
    <w:multiLevelType w:val="hybridMultilevel"/>
    <w:tmpl w:val="0A14E2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"/>
  </w:num>
  <w:num w:numId="3">
    <w:abstractNumId w:val="47"/>
  </w:num>
  <w:num w:numId="4">
    <w:abstractNumId w:val="3"/>
  </w:num>
  <w:num w:numId="5">
    <w:abstractNumId w:val="28"/>
  </w:num>
  <w:num w:numId="6">
    <w:abstractNumId w:val="12"/>
  </w:num>
  <w:num w:numId="7">
    <w:abstractNumId w:val="14"/>
  </w:num>
  <w:num w:numId="8">
    <w:abstractNumId w:val="29"/>
  </w:num>
  <w:num w:numId="9">
    <w:abstractNumId w:val="24"/>
  </w:num>
  <w:num w:numId="10">
    <w:abstractNumId w:val="18"/>
  </w:num>
  <w:num w:numId="11">
    <w:abstractNumId w:val="13"/>
  </w:num>
  <w:num w:numId="12">
    <w:abstractNumId w:val="35"/>
  </w:num>
  <w:num w:numId="13">
    <w:abstractNumId w:val="34"/>
  </w:num>
  <w:num w:numId="14">
    <w:abstractNumId w:val="20"/>
  </w:num>
  <w:num w:numId="15">
    <w:abstractNumId w:val="31"/>
  </w:num>
  <w:num w:numId="16">
    <w:abstractNumId w:val="49"/>
  </w:num>
  <w:num w:numId="17">
    <w:abstractNumId w:val="0"/>
  </w:num>
  <w:num w:numId="18">
    <w:abstractNumId w:val="6"/>
  </w:num>
  <w:num w:numId="19">
    <w:abstractNumId w:val="10"/>
  </w:num>
  <w:num w:numId="20">
    <w:abstractNumId w:val="22"/>
  </w:num>
  <w:num w:numId="21">
    <w:abstractNumId w:val="36"/>
  </w:num>
  <w:num w:numId="22">
    <w:abstractNumId w:val="39"/>
  </w:num>
  <w:num w:numId="23">
    <w:abstractNumId w:val="41"/>
  </w:num>
  <w:num w:numId="24">
    <w:abstractNumId w:val="8"/>
  </w:num>
  <w:num w:numId="25">
    <w:abstractNumId w:val="46"/>
  </w:num>
  <w:num w:numId="26">
    <w:abstractNumId w:val="15"/>
  </w:num>
  <w:num w:numId="27">
    <w:abstractNumId w:val="19"/>
  </w:num>
  <w:num w:numId="28">
    <w:abstractNumId w:val="11"/>
  </w:num>
  <w:num w:numId="29">
    <w:abstractNumId w:val="48"/>
  </w:num>
  <w:num w:numId="30">
    <w:abstractNumId w:val="25"/>
  </w:num>
  <w:num w:numId="31">
    <w:abstractNumId w:val="30"/>
  </w:num>
  <w:num w:numId="32">
    <w:abstractNumId w:val="33"/>
  </w:num>
  <w:num w:numId="33">
    <w:abstractNumId w:val="32"/>
  </w:num>
  <w:num w:numId="34">
    <w:abstractNumId w:val="37"/>
  </w:num>
  <w:num w:numId="35">
    <w:abstractNumId w:val="26"/>
  </w:num>
  <w:num w:numId="36">
    <w:abstractNumId w:val="1"/>
  </w:num>
  <w:num w:numId="37">
    <w:abstractNumId w:val="16"/>
  </w:num>
  <w:num w:numId="38">
    <w:abstractNumId w:val="5"/>
  </w:num>
  <w:num w:numId="39">
    <w:abstractNumId w:val="38"/>
  </w:num>
  <w:num w:numId="40">
    <w:abstractNumId w:val="21"/>
  </w:num>
  <w:num w:numId="41">
    <w:abstractNumId w:val="4"/>
  </w:num>
  <w:num w:numId="42">
    <w:abstractNumId w:val="7"/>
  </w:num>
  <w:num w:numId="43">
    <w:abstractNumId w:val="9"/>
  </w:num>
  <w:num w:numId="44">
    <w:abstractNumId w:val="40"/>
  </w:num>
  <w:num w:numId="45">
    <w:abstractNumId w:val="44"/>
  </w:num>
  <w:num w:numId="46">
    <w:abstractNumId w:val="43"/>
  </w:num>
  <w:num w:numId="47">
    <w:abstractNumId w:val="27"/>
  </w:num>
  <w:num w:numId="48">
    <w:abstractNumId w:val="17"/>
  </w:num>
  <w:num w:numId="49">
    <w:abstractNumId w:val="2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54"/>
    <w:rsid w:val="000356E1"/>
    <w:rsid w:val="0009515D"/>
    <w:rsid w:val="00187B42"/>
    <w:rsid w:val="00190C01"/>
    <w:rsid w:val="001E2F11"/>
    <w:rsid w:val="002175A3"/>
    <w:rsid w:val="00296121"/>
    <w:rsid w:val="00312E99"/>
    <w:rsid w:val="00357B84"/>
    <w:rsid w:val="003D1D40"/>
    <w:rsid w:val="003D2068"/>
    <w:rsid w:val="00446168"/>
    <w:rsid w:val="00465943"/>
    <w:rsid w:val="00490A74"/>
    <w:rsid w:val="004C24F8"/>
    <w:rsid w:val="005403C2"/>
    <w:rsid w:val="00593270"/>
    <w:rsid w:val="00593B09"/>
    <w:rsid w:val="005C6F0E"/>
    <w:rsid w:val="005E2498"/>
    <w:rsid w:val="00670F06"/>
    <w:rsid w:val="00686B74"/>
    <w:rsid w:val="006B0E63"/>
    <w:rsid w:val="006B628C"/>
    <w:rsid w:val="006E3439"/>
    <w:rsid w:val="00755200"/>
    <w:rsid w:val="0083066E"/>
    <w:rsid w:val="0087629E"/>
    <w:rsid w:val="008B02A6"/>
    <w:rsid w:val="00906BB9"/>
    <w:rsid w:val="00935D76"/>
    <w:rsid w:val="00992215"/>
    <w:rsid w:val="00A469DA"/>
    <w:rsid w:val="00A75627"/>
    <w:rsid w:val="00B12DB4"/>
    <w:rsid w:val="00B16008"/>
    <w:rsid w:val="00B175B7"/>
    <w:rsid w:val="00B734E6"/>
    <w:rsid w:val="00B73F60"/>
    <w:rsid w:val="00B97271"/>
    <w:rsid w:val="00C73C79"/>
    <w:rsid w:val="00E72F4B"/>
    <w:rsid w:val="00E86774"/>
    <w:rsid w:val="00ED7254"/>
    <w:rsid w:val="00FC746E"/>
    <w:rsid w:val="00F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636"/>
  <w15:docId w15:val="{7216F442-A86C-496D-86F8-F803F49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E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2AF"/>
  </w:style>
  <w:style w:type="paragraph" w:styleId="Stopka">
    <w:name w:val="footer"/>
    <w:basedOn w:val="Normalny"/>
    <w:link w:val="StopkaZnak"/>
    <w:uiPriority w:val="99"/>
    <w:unhideWhenUsed/>
    <w:rsid w:val="00EE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2AF"/>
  </w:style>
  <w:style w:type="character" w:styleId="Numerstrony">
    <w:name w:val="page number"/>
    <w:basedOn w:val="Domylnaczcionkaakapitu"/>
    <w:rsid w:val="00EE42AF"/>
  </w:style>
  <w:style w:type="paragraph" w:styleId="Akapitzlist">
    <w:name w:val="List Paragraph"/>
    <w:basedOn w:val="Normalny"/>
    <w:uiPriority w:val="34"/>
    <w:qFormat/>
    <w:rsid w:val="005403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22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992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@przeworsk.s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d@przeworsk.s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d@przeworsk.s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C4FF-76B8-4A23-BE87-A8F76F56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2818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Węglowska-Paluch Bogda</dc:creator>
  <cp:lastModifiedBy>Węglowska-Paluch Bogda</cp:lastModifiedBy>
  <cp:revision>19</cp:revision>
  <cp:lastPrinted>2026-03-23T11:24:00Z</cp:lastPrinted>
  <dcterms:created xsi:type="dcterms:W3CDTF">2024-01-11T11:50:00Z</dcterms:created>
  <dcterms:modified xsi:type="dcterms:W3CDTF">2026-05-25T14:40:00Z</dcterms:modified>
</cp:coreProperties>
</file>